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C5DD" w14:textId="46C054E9" w:rsidR="00E53942" w:rsidRPr="00E53942" w:rsidRDefault="00E53942">
      <w:pPr>
        <w:rPr>
          <w:rFonts w:ascii="Verdana" w:hAnsi="Verdana" w:cs="Verdana"/>
          <w:sz w:val="26"/>
          <w:szCs w:val="26"/>
        </w:rPr>
      </w:pPr>
      <w:bookmarkStart w:id="0" w:name="_GoBack"/>
      <w:r w:rsidRPr="00E53942">
        <w:rPr>
          <w:rFonts w:ascii="Verdana" w:hAnsi="Verdana" w:cs="Verdana"/>
          <w:sz w:val="26"/>
          <w:szCs w:val="26"/>
        </w:rPr>
        <w:t xml:space="preserve">Rosamunde van Brakel </w:t>
      </w:r>
      <w:bookmarkEnd w:id="0"/>
      <w:r w:rsidRPr="00E53942">
        <w:rPr>
          <w:rFonts w:ascii="Verdana" w:hAnsi="Verdana" w:cs="Verdana"/>
          <w:sz w:val="26"/>
          <w:szCs w:val="26"/>
        </w:rPr>
        <w:t>is</w:t>
      </w:r>
      <w:r w:rsidR="00590E44">
        <w:rPr>
          <w:rFonts w:ascii="Verdana" w:hAnsi="Verdana" w:cs="Verdana"/>
          <w:sz w:val="26"/>
          <w:szCs w:val="26"/>
        </w:rPr>
        <w:t xml:space="preserve"> executive</w:t>
      </w:r>
      <w:r w:rsidRPr="00E53942">
        <w:rPr>
          <w:rFonts w:ascii="Verdana" w:hAnsi="Verdana" w:cs="Verdana"/>
          <w:sz w:val="26"/>
          <w:szCs w:val="26"/>
        </w:rPr>
        <w:t xml:space="preserve"> director </w:t>
      </w:r>
      <w:r w:rsidR="00590E44">
        <w:rPr>
          <w:rFonts w:ascii="Verdana" w:hAnsi="Verdana" w:cs="Verdana"/>
          <w:sz w:val="26"/>
          <w:szCs w:val="26"/>
        </w:rPr>
        <w:t xml:space="preserve">and co-founder </w:t>
      </w:r>
      <w:r w:rsidRPr="00E53942">
        <w:rPr>
          <w:rFonts w:ascii="Verdana" w:hAnsi="Verdana" w:cs="Verdana"/>
          <w:sz w:val="26"/>
          <w:szCs w:val="26"/>
        </w:rPr>
        <w:t xml:space="preserve">of the </w:t>
      </w:r>
      <w:r w:rsidR="00590E44">
        <w:rPr>
          <w:rFonts w:ascii="Verdana" w:hAnsi="Verdana" w:cs="Verdana"/>
          <w:sz w:val="26"/>
          <w:szCs w:val="26"/>
        </w:rPr>
        <w:t>NGO</w:t>
      </w:r>
      <w:r w:rsidRPr="00E53942">
        <w:rPr>
          <w:rFonts w:ascii="Verdana" w:hAnsi="Verdana" w:cs="Verdana"/>
          <w:sz w:val="26"/>
          <w:szCs w:val="26"/>
        </w:rPr>
        <w:t xml:space="preserve"> Privacy Salon and managing coordinat</w:t>
      </w:r>
      <w:r w:rsidR="007759C6">
        <w:rPr>
          <w:rFonts w:ascii="Verdana" w:hAnsi="Verdana" w:cs="Verdana"/>
          <w:sz w:val="26"/>
          <w:szCs w:val="26"/>
        </w:rPr>
        <w:t>or of the annual international C</w:t>
      </w:r>
      <w:r w:rsidRPr="00E53942">
        <w:rPr>
          <w:rFonts w:ascii="Verdana" w:hAnsi="Verdana" w:cs="Verdana"/>
          <w:sz w:val="26"/>
          <w:szCs w:val="26"/>
        </w:rPr>
        <w:t>onference Computers, Privacy and Data Protection.</w:t>
      </w:r>
      <w:r w:rsidR="00350441" w:rsidRPr="00350441">
        <w:rPr>
          <w:rFonts w:ascii="Verdana" w:hAnsi="Verdana" w:cs="Verdana"/>
          <w:sz w:val="26"/>
          <w:szCs w:val="26"/>
        </w:rPr>
        <w:t xml:space="preserve"> </w:t>
      </w:r>
      <w:r w:rsidR="00350441">
        <w:rPr>
          <w:rFonts w:ascii="Verdana" w:hAnsi="Verdana" w:cs="Verdana"/>
          <w:sz w:val="26"/>
          <w:szCs w:val="26"/>
        </w:rPr>
        <w:t xml:space="preserve">In </w:t>
      </w:r>
      <w:proofErr w:type="gramStart"/>
      <w:r w:rsidR="00350441">
        <w:rPr>
          <w:rFonts w:ascii="Verdana" w:hAnsi="Verdana" w:cs="Verdana"/>
          <w:sz w:val="26"/>
          <w:szCs w:val="26"/>
        </w:rPr>
        <w:t>addition</w:t>
      </w:r>
      <w:proofErr w:type="gramEnd"/>
      <w:r w:rsidR="00350441">
        <w:rPr>
          <w:rFonts w:ascii="Verdana" w:hAnsi="Verdana" w:cs="Verdana"/>
          <w:sz w:val="26"/>
          <w:szCs w:val="26"/>
        </w:rPr>
        <w:t xml:space="preserve"> she is a </w:t>
      </w:r>
      <w:r w:rsidR="00350441" w:rsidRPr="00E53942">
        <w:rPr>
          <w:rFonts w:ascii="Verdana" w:hAnsi="Verdana" w:cs="Verdana"/>
          <w:sz w:val="26"/>
          <w:szCs w:val="26"/>
        </w:rPr>
        <w:t xml:space="preserve">researcher and doctoral candidate at the </w:t>
      </w:r>
      <w:r w:rsidR="00350441">
        <w:rPr>
          <w:rFonts w:ascii="Verdana" w:hAnsi="Verdana" w:cs="Verdana"/>
          <w:sz w:val="26"/>
          <w:szCs w:val="26"/>
        </w:rPr>
        <w:t>Law, Science, Technology &amp; Society (LSTS) Research Group</w:t>
      </w:r>
      <w:r w:rsidR="00350441" w:rsidRPr="00E53942">
        <w:rPr>
          <w:rFonts w:ascii="Verdana" w:hAnsi="Verdana" w:cs="Verdana"/>
          <w:sz w:val="26"/>
          <w:szCs w:val="26"/>
        </w:rPr>
        <w:t xml:space="preserve"> </w:t>
      </w:r>
      <w:r w:rsidR="00350441">
        <w:rPr>
          <w:rFonts w:ascii="Verdana" w:hAnsi="Verdana" w:cs="Verdana"/>
          <w:sz w:val="26"/>
          <w:szCs w:val="26"/>
        </w:rPr>
        <w:t xml:space="preserve">at the </w:t>
      </w:r>
      <w:proofErr w:type="spellStart"/>
      <w:r w:rsidR="00350441" w:rsidRPr="00E53942">
        <w:rPr>
          <w:rFonts w:ascii="Verdana" w:hAnsi="Verdana" w:cs="Verdana"/>
          <w:sz w:val="26"/>
          <w:szCs w:val="26"/>
        </w:rPr>
        <w:t>Vrije</w:t>
      </w:r>
      <w:proofErr w:type="spellEnd"/>
      <w:r w:rsidR="00350441" w:rsidRPr="00E5394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350441" w:rsidRPr="00E53942">
        <w:rPr>
          <w:rFonts w:ascii="Verdana" w:hAnsi="Verdana" w:cs="Verdana"/>
          <w:sz w:val="26"/>
          <w:szCs w:val="26"/>
        </w:rPr>
        <w:t>Universiteit</w:t>
      </w:r>
      <w:proofErr w:type="spellEnd"/>
      <w:r w:rsidR="00350441" w:rsidRPr="00E53942">
        <w:rPr>
          <w:rFonts w:ascii="Verdana" w:hAnsi="Verdana" w:cs="Verdana"/>
          <w:sz w:val="26"/>
          <w:szCs w:val="26"/>
        </w:rPr>
        <w:t xml:space="preserve"> Brussel </w:t>
      </w:r>
      <w:r w:rsidR="00350441">
        <w:rPr>
          <w:rFonts w:ascii="Verdana" w:hAnsi="Verdana" w:cs="Verdana"/>
          <w:sz w:val="26"/>
          <w:szCs w:val="26"/>
        </w:rPr>
        <w:t>where she</w:t>
      </w:r>
      <w:r w:rsidR="00350441" w:rsidRPr="00E53942">
        <w:rPr>
          <w:rFonts w:ascii="Verdana" w:hAnsi="Verdana" w:cs="Verdana"/>
          <w:sz w:val="26"/>
          <w:szCs w:val="26"/>
        </w:rPr>
        <w:t xml:space="preserve"> is </w:t>
      </w:r>
      <w:proofErr w:type="spellStart"/>
      <w:r w:rsidR="00350441" w:rsidRPr="00E53942">
        <w:rPr>
          <w:rFonts w:ascii="Verdana" w:hAnsi="Verdana" w:cs="Verdana"/>
          <w:sz w:val="26"/>
          <w:szCs w:val="26"/>
        </w:rPr>
        <w:t>finalising</w:t>
      </w:r>
      <w:proofErr w:type="spellEnd"/>
      <w:r w:rsidR="00350441" w:rsidRPr="00E53942">
        <w:rPr>
          <w:rFonts w:ascii="Verdana" w:hAnsi="Verdana" w:cs="Verdana"/>
          <w:sz w:val="26"/>
          <w:szCs w:val="26"/>
        </w:rPr>
        <w:t xml:space="preserve"> her PhD </w:t>
      </w:r>
      <w:r w:rsidR="00350441">
        <w:rPr>
          <w:rFonts w:ascii="Verdana" w:hAnsi="Verdana" w:cs="Verdana"/>
          <w:sz w:val="26"/>
          <w:szCs w:val="26"/>
        </w:rPr>
        <w:t xml:space="preserve">on </w:t>
      </w:r>
      <w:r w:rsidR="00350441" w:rsidRPr="00E53942">
        <w:rPr>
          <w:rFonts w:ascii="Verdana" w:hAnsi="Verdana" w:cs="Verdana"/>
          <w:sz w:val="26"/>
          <w:szCs w:val="26"/>
        </w:rPr>
        <w:t xml:space="preserve">preemptive surveillance of children and its consequences. </w:t>
      </w:r>
      <w:r w:rsidR="00350441">
        <w:rPr>
          <w:rFonts w:ascii="Verdana" w:hAnsi="Verdana" w:cs="Verdana"/>
          <w:sz w:val="26"/>
          <w:szCs w:val="26"/>
        </w:rPr>
        <w:t>She has been doing research on the social, ethical and legal consequences of new technologies</w:t>
      </w:r>
      <w:r w:rsidRPr="00E53942">
        <w:rPr>
          <w:rFonts w:ascii="Verdana" w:hAnsi="Verdana" w:cs="Verdana"/>
          <w:sz w:val="26"/>
          <w:szCs w:val="26"/>
        </w:rPr>
        <w:t xml:space="preserve"> </w:t>
      </w:r>
      <w:r w:rsidR="00350441">
        <w:rPr>
          <w:rFonts w:ascii="Verdana" w:hAnsi="Verdana" w:cs="Verdana"/>
          <w:sz w:val="26"/>
          <w:szCs w:val="26"/>
        </w:rPr>
        <w:t>since 2006.</w:t>
      </w:r>
    </w:p>
    <w:p w14:paraId="7EE59868" w14:textId="77777777" w:rsidR="00E53942" w:rsidRPr="00E53942" w:rsidRDefault="00E53942">
      <w:pPr>
        <w:rPr>
          <w:rFonts w:ascii="Verdana" w:hAnsi="Verdana" w:cs="Verdana"/>
          <w:sz w:val="26"/>
          <w:szCs w:val="26"/>
        </w:rPr>
      </w:pPr>
    </w:p>
    <w:p w14:paraId="3D4638D8" w14:textId="460806B0" w:rsidR="00E53942" w:rsidRDefault="00E53942" w:rsidP="00E539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 w:rsidRPr="00E53942">
        <w:rPr>
          <w:rFonts w:ascii="Verdana" w:hAnsi="Verdana" w:cs="Verdana"/>
          <w:sz w:val="26"/>
          <w:szCs w:val="26"/>
        </w:rPr>
        <w:t xml:space="preserve">Rosamunde van Brakel studied at the </w:t>
      </w:r>
      <w:proofErr w:type="spellStart"/>
      <w:r w:rsidRPr="00E53942">
        <w:rPr>
          <w:rFonts w:ascii="Verdana" w:hAnsi="Verdana" w:cs="Verdana"/>
          <w:sz w:val="26"/>
          <w:szCs w:val="26"/>
        </w:rPr>
        <w:t>Katholieke</w:t>
      </w:r>
      <w:proofErr w:type="spellEnd"/>
      <w:r w:rsidRPr="00E53942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Pr="00E53942">
        <w:rPr>
          <w:rFonts w:ascii="Verdana" w:hAnsi="Verdana" w:cs="Verdana"/>
          <w:sz w:val="26"/>
          <w:szCs w:val="26"/>
        </w:rPr>
        <w:t>Universiteit</w:t>
      </w:r>
      <w:proofErr w:type="spellEnd"/>
      <w:r w:rsidRPr="00E53942">
        <w:rPr>
          <w:rFonts w:ascii="Verdana" w:hAnsi="Verdana" w:cs="Verdana"/>
          <w:sz w:val="26"/>
          <w:szCs w:val="26"/>
        </w:rPr>
        <w:t xml:space="preserve"> Leuven and the University of Ottawa and obtained degrees in both educational sciences and criminology. She also followed courses on children's rights, human rights, international relations and security studies. </w:t>
      </w:r>
      <w:r w:rsidR="00350441">
        <w:rPr>
          <w:rFonts w:ascii="Verdana" w:hAnsi="Verdana" w:cs="Verdana"/>
          <w:sz w:val="26"/>
          <w:szCs w:val="26"/>
        </w:rPr>
        <w:t>She</w:t>
      </w:r>
      <w:r w:rsidRPr="00E53942">
        <w:rPr>
          <w:rFonts w:ascii="Verdana" w:hAnsi="Verdana" w:cs="Verdana"/>
          <w:sz w:val="26"/>
          <w:szCs w:val="26"/>
        </w:rPr>
        <w:t xml:space="preserve"> has previously worked </w:t>
      </w:r>
      <w:r w:rsidR="00350441">
        <w:rPr>
          <w:rFonts w:ascii="Verdana" w:hAnsi="Verdana" w:cs="Verdana"/>
          <w:sz w:val="26"/>
          <w:szCs w:val="26"/>
        </w:rPr>
        <w:t>as a policy assistant for</w:t>
      </w:r>
      <w:r w:rsidRPr="00E53942">
        <w:rPr>
          <w:rFonts w:ascii="Verdana" w:hAnsi="Verdana" w:cs="Verdana"/>
          <w:sz w:val="26"/>
          <w:szCs w:val="26"/>
        </w:rPr>
        <w:t xml:space="preserve"> the Representative of t</w:t>
      </w:r>
      <w:r w:rsidR="00350441">
        <w:rPr>
          <w:rFonts w:ascii="Verdana" w:hAnsi="Verdana" w:cs="Verdana"/>
          <w:sz w:val="26"/>
          <w:szCs w:val="26"/>
        </w:rPr>
        <w:t>he Flemish Government in the UK and</w:t>
      </w:r>
      <w:r w:rsidRPr="00E53942">
        <w:rPr>
          <w:rFonts w:ascii="Verdana" w:hAnsi="Verdana" w:cs="Verdana"/>
          <w:sz w:val="26"/>
          <w:szCs w:val="26"/>
        </w:rPr>
        <w:t xml:space="preserve"> a</w:t>
      </w:r>
      <w:r w:rsidR="007759C6">
        <w:rPr>
          <w:rFonts w:ascii="Verdana" w:hAnsi="Verdana" w:cs="Verdana"/>
          <w:sz w:val="26"/>
          <w:szCs w:val="26"/>
        </w:rPr>
        <w:t xml:space="preserve">s a researcher for the </w:t>
      </w:r>
      <w:r w:rsidRPr="00E53942">
        <w:rPr>
          <w:rFonts w:ascii="Verdana" w:hAnsi="Verdana" w:cs="Verdana"/>
          <w:sz w:val="26"/>
          <w:szCs w:val="26"/>
        </w:rPr>
        <w:t>Be</w:t>
      </w:r>
      <w:r w:rsidR="007759C6">
        <w:rPr>
          <w:rFonts w:ascii="Verdana" w:hAnsi="Verdana" w:cs="Verdana"/>
          <w:sz w:val="26"/>
          <w:szCs w:val="26"/>
        </w:rPr>
        <w:t>lgian Ministry of Justice</w:t>
      </w:r>
      <w:r w:rsidR="00350441">
        <w:rPr>
          <w:rFonts w:ascii="Verdana" w:hAnsi="Verdana" w:cs="Verdana"/>
          <w:sz w:val="26"/>
          <w:szCs w:val="26"/>
        </w:rPr>
        <w:t>. F</w:t>
      </w:r>
      <w:r w:rsidR="009B0E3C">
        <w:rPr>
          <w:rFonts w:ascii="Verdana" w:hAnsi="Verdana" w:cs="Verdana"/>
          <w:sz w:val="26"/>
          <w:szCs w:val="26"/>
        </w:rPr>
        <w:t>rom 2011</w:t>
      </w:r>
      <w:r w:rsidR="00350441">
        <w:rPr>
          <w:rFonts w:ascii="Verdana" w:hAnsi="Verdana" w:cs="Verdana"/>
          <w:sz w:val="26"/>
          <w:szCs w:val="26"/>
        </w:rPr>
        <w:t>-2014</w:t>
      </w:r>
      <w:r w:rsidR="009B0E3C">
        <w:rPr>
          <w:rFonts w:ascii="Verdana" w:hAnsi="Verdana" w:cs="Verdana"/>
          <w:sz w:val="26"/>
          <w:szCs w:val="26"/>
        </w:rPr>
        <w:t xml:space="preserve"> she conducted</w:t>
      </w:r>
      <w:r w:rsidRPr="00E53942">
        <w:rPr>
          <w:rFonts w:ascii="Verdana" w:hAnsi="Verdana" w:cs="Verdana"/>
          <w:sz w:val="26"/>
          <w:szCs w:val="26"/>
        </w:rPr>
        <w:t xml:space="preserve"> research </w:t>
      </w:r>
      <w:r w:rsidR="009B0E3C">
        <w:rPr>
          <w:rFonts w:ascii="Verdana" w:hAnsi="Verdana" w:cs="Verdana"/>
          <w:sz w:val="26"/>
          <w:szCs w:val="26"/>
        </w:rPr>
        <w:t xml:space="preserve">at the </w:t>
      </w:r>
      <w:proofErr w:type="spellStart"/>
      <w:r w:rsidR="009B0E3C">
        <w:rPr>
          <w:rFonts w:ascii="Verdana" w:hAnsi="Verdana" w:cs="Verdana"/>
          <w:sz w:val="26"/>
          <w:szCs w:val="26"/>
        </w:rPr>
        <w:t>Vrije</w:t>
      </w:r>
      <w:proofErr w:type="spellEnd"/>
      <w:r w:rsidR="009B0E3C">
        <w:rPr>
          <w:rFonts w:ascii="Verdana" w:hAnsi="Verdana" w:cs="Verdana"/>
          <w:sz w:val="26"/>
          <w:szCs w:val="26"/>
        </w:rPr>
        <w:t xml:space="preserve"> </w:t>
      </w:r>
      <w:proofErr w:type="spellStart"/>
      <w:r w:rsidR="009B0E3C">
        <w:rPr>
          <w:rFonts w:ascii="Verdana" w:hAnsi="Verdana" w:cs="Verdana"/>
          <w:sz w:val="26"/>
          <w:szCs w:val="26"/>
        </w:rPr>
        <w:t>Universiteit</w:t>
      </w:r>
      <w:proofErr w:type="spellEnd"/>
      <w:r w:rsidR="009B0E3C">
        <w:rPr>
          <w:rFonts w:ascii="Verdana" w:hAnsi="Verdana" w:cs="Verdana"/>
          <w:sz w:val="26"/>
          <w:szCs w:val="26"/>
        </w:rPr>
        <w:t xml:space="preserve"> Brussels </w:t>
      </w:r>
      <w:r w:rsidRPr="00E53942">
        <w:rPr>
          <w:rFonts w:ascii="Verdana" w:hAnsi="Verdana" w:cs="Verdana"/>
          <w:sz w:val="26"/>
          <w:szCs w:val="26"/>
        </w:rPr>
        <w:t xml:space="preserve">on freedom infringements of transport security technologies </w:t>
      </w:r>
      <w:r>
        <w:rPr>
          <w:rFonts w:ascii="Verdana" w:hAnsi="Verdana" w:cs="Verdana"/>
          <w:sz w:val="26"/>
          <w:szCs w:val="26"/>
        </w:rPr>
        <w:t xml:space="preserve">and </w:t>
      </w:r>
      <w:r w:rsidR="00590E44">
        <w:rPr>
          <w:rFonts w:ascii="Verdana" w:hAnsi="Verdana" w:cs="Verdana"/>
          <w:sz w:val="26"/>
          <w:szCs w:val="26"/>
        </w:rPr>
        <w:t xml:space="preserve">evaluation and </w:t>
      </w:r>
      <w:r>
        <w:rPr>
          <w:rFonts w:ascii="Verdana" w:hAnsi="Verdana" w:cs="Verdana"/>
          <w:sz w:val="26"/>
          <w:szCs w:val="26"/>
        </w:rPr>
        <w:t xml:space="preserve">certification </w:t>
      </w:r>
      <w:r w:rsidR="00590E44">
        <w:rPr>
          <w:rFonts w:ascii="Verdana" w:hAnsi="Verdana" w:cs="Verdana"/>
          <w:sz w:val="26"/>
          <w:szCs w:val="26"/>
        </w:rPr>
        <w:t>schemes for</w:t>
      </w:r>
      <w:r>
        <w:rPr>
          <w:rFonts w:ascii="Verdana" w:hAnsi="Verdana" w:cs="Verdana"/>
          <w:sz w:val="26"/>
          <w:szCs w:val="26"/>
        </w:rPr>
        <w:t xml:space="preserve"> security </w:t>
      </w:r>
      <w:r w:rsidR="00590E44">
        <w:rPr>
          <w:rFonts w:ascii="Verdana" w:hAnsi="Verdana" w:cs="Verdana"/>
          <w:sz w:val="26"/>
          <w:szCs w:val="26"/>
        </w:rPr>
        <w:t>products</w:t>
      </w:r>
      <w:r>
        <w:rPr>
          <w:rFonts w:ascii="Verdana" w:hAnsi="Verdana" w:cs="Verdana"/>
          <w:sz w:val="26"/>
          <w:szCs w:val="26"/>
        </w:rPr>
        <w:t xml:space="preserve"> </w:t>
      </w:r>
      <w:r w:rsidRPr="00E53942">
        <w:rPr>
          <w:rFonts w:ascii="Verdana" w:hAnsi="Verdana" w:cs="Verdana"/>
          <w:sz w:val="26"/>
          <w:szCs w:val="26"/>
        </w:rPr>
        <w:t>in the context of the EU FP7</w:t>
      </w:r>
      <w:r w:rsidR="00590E44">
        <w:rPr>
          <w:rFonts w:ascii="Verdana" w:hAnsi="Verdana" w:cs="Verdana"/>
          <w:sz w:val="26"/>
          <w:szCs w:val="26"/>
        </w:rPr>
        <w:t xml:space="preserve"> projects</w:t>
      </w:r>
      <w:r w:rsidRPr="00E53942">
        <w:rPr>
          <w:rFonts w:ascii="Verdana" w:hAnsi="Verdana" w:cs="Verdana"/>
          <w:sz w:val="26"/>
          <w:szCs w:val="26"/>
        </w:rPr>
        <w:t xml:space="preserve"> SIAM</w:t>
      </w:r>
      <w:r w:rsidR="00590E44">
        <w:rPr>
          <w:rFonts w:ascii="Verdana" w:hAnsi="Verdana" w:cs="Verdana"/>
          <w:sz w:val="26"/>
          <w:szCs w:val="26"/>
        </w:rPr>
        <w:t xml:space="preserve"> and CRISP</w:t>
      </w:r>
      <w:r w:rsidRPr="00E53942">
        <w:rPr>
          <w:rFonts w:ascii="Verdana" w:hAnsi="Verdana" w:cs="Verdana"/>
          <w:sz w:val="26"/>
          <w:szCs w:val="26"/>
        </w:rPr>
        <w:t>.</w:t>
      </w:r>
      <w:r w:rsidR="00350441">
        <w:rPr>
          <w:rFonts w:ascii="Verdana" w:hAnsi="Verdana" w:cs="Verdana"/>
          <w:sz w:val="26"/>
          <w:szCs w:val="26"/>
        </w:rPr>
        <w:t xml:space="preserve"> From 2014-2015 she was seconded to work as a research fellow for the Netherlands Scientific Council for Government Policy on the project: Big Data, Privacy and Security.</w:t>
      </w:r>
    </w:p>
    <w:p w14:paraId="49FF9255" w14:textId="77777777" w:rsidR="00590E44" w:rsidRDefault="00590E44" w:rsidP="00E539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C9D94E0" w14:textId="77777777" w:rsidR="00590E44" w:rsidRDefault="007759C6" w:rsidP="00E539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Recent</w:t>
      </w:r>
      <w:r w:rsidR="00590E44">
        <w:rPr>
          <w:rFonts w:ascii="Verdana" w:hAnsi="Verdana" w:cs="Verdana"/>
          <w:sz w:val="26"/>
          <w:szCs w:val="26"/>
        </w:rPr>
        <w:t xml:space="preserve"> publications include</w:t>
      </w:r>
    </w:p>
    <w:p w14:paraId="746558F2" w14:textId="77777777" w:rsidR="00590E44" w:rsidRDefault="00590E44" w:rsidP="00E53942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14:paraId="6F123A9E" w14:textId="2DD48C61" w:rsidR="00590E44" w:rsidRPr="00590E44" w:rsidRDefault="007759C6" w:rsidP="00E53942">
      <w:pPr>
        <w:widowControl w:val="0"/>
        <w:autoSpaceDE w:val="0"/>
        <w:autoSpaceDN w:val="0"/>
        <w:adjustRightInd w:val="0"/>
        <w:rPr>
          <w:rFonts w:ascii="Verdana" w:hAnsi="Verdana" w:cs="Verdana"/>
          <w:color w:val="141414"/>
          <w:sz w:val="26"/>
          <w:szCs w:val="26"/>
        </w:rPr>
      </w:pPr>
      <w:r w:rsidRPr="007759C6">
        <w:rPr>
          <w:rFonts w:ascii="Verdana" w:hAnsi="Verdana" w:cs="Verdana"/>
          <w:color w:val="141414"/>
          <w:sz w:val="26"/>
          <w:szCs w:val="26"/>
        </w:rPr>
        <w:t>Van Brakel, R. (</w:t>
      </w:r>
      <w:r>
        <w:rPr>
          <w:rFonts w:ascii="Verdana" w:hAnsi="Verdana" w:cs="Verdana"/>
          <w:color w:val="141414"/>
          <w:sz w:val="26"/>
          <w:szCs w:val="26"/>
        </w:rPr>
        <w:t>forthcoming</w:t>
      </w:r>
      <w:r w:rsidRPr="007759C6">
        <w:rPr>
          <w:rFonts w:ascii="Verdana" w:hAnsi="Verdana" w:cs="Verdana"/>
          <w:color w:val="141414"/>
          <w:sz w:val="26"/>
          <w:szCs w:val="26"/>
        </w:rPr>
        <w:t xml:space="preserve">) </w:t>
      </w:r>
      <w:r w:rsidRPr="007759C6">
        <w:rPr>
          <w:rFonts w:ascii="Verdana" w:hAnsi="Verdana" w:cs="Georgia"/>
          <w:color w:val="1A1A1A"/>
          <w:sz w:val="26"/>
          <w:szCs w:val="26"/>
        </w:rPr>
        <w:t>The rise of preemptive surveillance of children in England: Unintended social and ethical consequences in Taylor, E. &amp; T. Rooney</w:t>
      </w:r>
      <w:r>
        <w:rPr>
          <w:rFonts w:ascii="Verdana" w:hAnsi="Verdana" w:cs="Georgia"/>
          <w:color w:val="1A1A1A"/>
          <w:sz w:val="26"/>
          <w:szCs w:val="26"/>
        </w:rPr>
        <w:t xml:space="preserve"> (eds.),</w:t>
      </w:r>
      <w:r w:rsidRPr="007759C6">
        <w:rPr>
          <w:rFonts w:ascii="Verdana" w:hAnsi="Verdana" w:cs="Georgia"/>
          <w:color w:val="1A1A1A"/>
          <w:sz w:val="26"/>
          <w:szCs w:val="26"/>
        </w:rPr>
        <w:t xml:space="preserve"> </w:t>
      </w:r>
      <w:r w:rsidRPr="007759C6">
        <w:rPr>
          <w:rFonts w:ascii="Verdana" w:hAnsi="Verdana" w:cs="Georgia"/>
          <w:i/>
          <w:color w:val="1A1A1A"/>
          <w:sz w:val="26"/>
          <w:szCs w:val="26"/>
        </w:rPr>
        <w:t>Surveillance Futures: Social and Ethical Implications of New Technologies on Children and Young People</w:t>
      </w:r>
      <w:r w:rsidRPr="007759C6">
        <w:rPr>
          <w:rFonts w:ascii="Verdana" w:hAnsi="Verdana" w:cs="Georgia"/>
          <w:color w:val="1A1A1A"/>
          <w:sz w:val="26"/>
          <w:szCs w:val="26"/>
        </w:rPr>
        <w:t>. London: Routledge</w:t>
      </w:r>
      <w:r>
        <w:rPr>
          <w:rFonts w:ascii="Verdana" w:hAnsi="Verdana" w:cs="Georgia"/>
          <w:color w:val="1A1A1A"/>
          <w:sz w:val="26"/>
          <w:szCs w:val="26"/>
        </w:rPr>
        <w:t>;</w:t>
      </w:r>
      <w:r>
        <w:rPr>
          <w:rFonts w:ascii="Verdana" w:hAnsi="Verdana" w:cs="Verdana"/>
          <w:color w:val="141414"/>
          <w:sz w:val="26"/>
          <w:szCs w:val="26"/>
        </w:rPr>
        <w:t xml:space="preserve"> </w:t>
      </w:r>
      <w:r w:rsidR="00590E44" w:rsidRPr="00590E44">
        <w:rPr>
          <w:rFonts w:ascii="Verdana" w:hAnsi="Verdana" w:cs="Verdana"/>
          <w:color w:val="141414"/>
          <w:sz w:val="26"/>
          <w:szCs w:val="26"/>
        </w:rPr>
        <w:t xml:space="preserve">Van Brakel, R. (2016) </w:t>
      </w:r>
      <w:r w:rsidR="00590E44" w:rsidRPr="00590E44">
        <w:rPr>
          <w:rFonts w:ascii="Verdana" w:hAnsi="Verdana" w:cs="Georgia"/>
          <w:color w:val="1A1A1A"/>
          <w:sz w:val="26"/>
          <w:szCs w:val="26"/>
        </w:rPr>
        <w:t>Pre-emptive big data surveillance and its</w:t>
      </w:r>
      <w:r w:rsidR="00350441">
        <w:rPr>
          <w:rFonts w:ascii="Verdana" w:hAnsi="Verdana" w:cs="Georgia"/>
          <w:color w:val="1A1A1A"/>
          <w:sz w:val="26"/>
          <w:szCs w:val="26"/>
        </w:rPr>
        <w:t xml:space="preserve"> (dis)empowering consequences: T</w:t>
      </w:r>
      <w:r w:rsidR="00590E44" w:rsidRPr="00590E44">
        <w:rPr>
          <w:rFonts w:ascii="Verdana" w:hAnsi="Verdana" w:cs="Georgia"/>
          <w:color w:val="1A1A1A"/>
          <w:sz w:val="26"/>
          <w:szCs w:val="26"/>
        </w:rPr>
        <w:t xml:space="preserve">he case of predictive policing pp 117-141 in van der </w:t>
      </w:r>
      <w:proofErr w:type="spellStart"/>
      <w:r w:rsidR="00590E44" w:rsidRPr="00590E44">
        <w:rPr>
          <w:rFonts w:ascii="Verdana" w:hAnsi="Verdana" w:cs="Georgia"/>
          <w:color w:val="1A1A1A"/>
          <w:sz w:val="26"/>
          <w:szCs w:val="26"/>
        </w:rPr>
        <w:t>Sloot</w:t>
      </w:r>
      <w:proofErr w:type="spellEnd"/>
      <w:r w:rsidR="00590E44" w:rsidRPr="00590E44">
        <w:rPr>
          <w:rFonts w:ascii="Verdana" w:hAnsi="Verdana" w:cs="Georgia"/>
          <w:color w:val="1A1A1A"/>
          <w:sz w:val="26"/>
          <w:szCs w:val="26"/>
        </w:rPr>
        <w:t xml:space="preserve"> et al (eds.) </w:t>
      </w:r>
      <w:r w:rsidR="00590E44" w:rsidRPr="007759C6">
        <w:rPr>
          <w:rFonts w:ascii="Verdana" w:hAnsi="Verdana" w:cs="Georgia"/>
          <w:i/>
          <w:color w:val="1A1A1A"/>
          <w:sz w:val="26"/>
          <w:szCs w:val="26"/>
        </w:rPr>
        <w:t>Exploring the Boundaries of Big Data</w:t>
      </w:r>
      <w:r w:rsidR="00590E44" w:rsidRPr="00590E44">
        <w:rPr>
          <w:rFonts w:ascii="Verdana" w:hAnsi="Verdana" w:cs="Georgia"/>
          <w:color w:val="1A1A1A"/>
          <w:sz w:val="26"/>
          <w:szCs w:val="26"/>
        </w:rPr>
        <w:t>, Amsterdam: Amsterdam University Press</w:t>
      </w:r>
      <w:r w:rsidR="00590E44">
        <w:rPr>
          <w:rFonts w:ascii="Verdana" w:hAnsi="Verdana" w:cs="Georgia"/>
          <w:color w:val="1A1A1A"/>
          <w:sz w:val="26"/>
          <w:szCs w:val="26"/>
        </w:rPr>
        <w:t xml:space="preserve">; </w:t>
      </w:r>
      <w:r w:rsidR="00590E44" w:rsidRPr="00590E44">
        <w:rPr>
          <w:rFonts w:ascii="Verdana" w:hAnsi="Verdana" w:cs="Verdana"/>
          <w:color w:val="141414"/>
          <w:sz w:val="26"/>
          <w:szCs w:val="26"/>
        </w:rPr>
        <w:t xml:space="preserve">Campbell, C. &amp; R. van Brakel (2015) Privacy as a line of flight in societies of mass surveillance, </w:t>
      </w:r>
      <w:r w:rsidR="00590E44" w:rsidRPr="00590E44">
        <w:rPr>
          <w:rFonts w:ascii="Verdana" w:hAnsi="Verdana" w:cs="Verdana"/>
          <w:i/>
          <w:iCs/>
          <w:color w:val="141414"/>
          <w:sz w:val="26"/>
          <w:szCs w:val="26"/>
        </w:rPr>
        <w:t>Ethical Space</w:t>
      </w:r>
      <w:r w:rsidR="00590E44" w:rsidRPr="00590E44">
        <w:rPr>
          <w:rFonts w:ascii="Verdana" w:hAnsi="Verdana" w:cs="Verdana"/>
          <w:color w:val="141414"/>
          <w:sz w:val="26"/>
          <w:szCs w:val="26"/>
        </w:rPr>
        <w:t xml:space="preserve">: </w:t>
      </w:r>
      <w:r w:rsidR="00590E44" w:rsidRPr="00590E44">
        <w:rPr>
          <w:rFonts w:ascii="Verdana" w:hAnsi="Verdana" w:cs="Verdana"/>
          <w:i/>
          <w:iCs/>
          <w:color w:val="141414"/>
          <w:sz w:val="26"/>
          <w:szCs w:val="26"/>
        </w:rPr>
        <w:t>International Journal of Communication Ethics</w:t>
      </w:r>
      <w:r>
        <w:rPr>
          <w:rFonts w:ascii="Verdana" w:hAnsi="Verdana" w:cs="Verdana"/>
          <w:color w:val="141414"/>
          <w:sz w:val="26"/>
          <w:szCs w:val="26"/>
        </w:rPr>
        <w:t>, 12(3/4): 39-46.</w:t>
      </w:r>
      <w:r w:rsidR="00590E44" w:rsidRPr="00590E44">
        <w:rPr>
          <w:rFonts w:ascii="Verdana" w:hAnsi="Verdana" w:cs="Verdana"/>
          <w:color w:val="141414"/>
          <w:sz w:val="26"/>
          <w:szCs w:val="26"/>
        </w:rPr>
        <w:t xml:space="preserve"> </w:t>
      </w:r>
    </w:p>
    <w:p w14:paraId="295F9F3C" w14:textId="77777777" w:rsidR="00E53942" w:rsidRPr="00590E44" w:rsidRDefault="00E53942">
      <w:pPr>
        <w:rPr>
          <w:rFonts w:ascii="Verdana" w:hAnsi="Verdana" w:cs="Verdana"/>
          <w:color w:val="141414"/>
          <w:sz w:val="26"/>
          <w:szCs w:val="26"/>
        </w:rPr>
      </w:pPr>
    </w:p>
    <w:p w14:paraId="546C808F" w14:textId="77777777" w:rsidR="00DA1154" w:rsidRPr="00590E44" w:rsidRDefault="00007E0C">
      <w:pPr>
        <w:rPr>
          <w:rFonts w:ascii="Verdana" w:hAnsi="Verdana"/>
          <w:sz w:val="26"/>
          <w:szCs w:val="26"/>
        </w:rPr>
      </w:pPr>
    </w:p>
    <w:sectPr w:rsidR="00DA1154" w:rsidRPr="00590E44" w:rsidSect="00C827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2"/>
    <w:rsid w:val="00007E0C"/>
    <w:rsid w:val="00350441"/>
    <w:rsid w:val="00590E44"/>
    <w:rsid w:val="007759C6"/>
    <w:rsid w:val="009B0E3C"/>
    <w:rsid w:val="00C827C3"/>
    <w:rsid w:val="00E53942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84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Rosamunde van Brakel</dc:creator>
  <cp:keywords/>
  <dc:description/>
  <cp:lastModifiedBy>User</cp:lastModifiedBy>
  <cp:revision>2</cp:revision>
  <dcterms:created xsi:type="dcterms:W3CDTF">2016-08-01T19:37:00Z</dcterms:created>
  <dcterms:modified xsi:type="dcterms:W3CDTF">2016-08-01T19:37:00Z</dcterms:modified>
</cp:coreProperties>
</file>