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E2964" w14:textId="5BC7DBF2" w:rsidR="002175AF" w:rsidRDefault="00AC20DB" w:rsidP="00F932C8">
      <w:pPr>
        <w:jc w:val="center"/>
        <w:rPr>
          <w:rFonts w:ascii="Georgia" w:hAnsi="Georgia"/>
          <w:sz w:val="44"/>
          <w:szCs w:val="44"/>
        </w:rPr>
      </w:pPr>
      <w:r>
        <w:rPr>
          <w:rFonts w:ascii="Georgia" w:hAnsi="Georgia"/>
          <w:sz w:val="44"/>
          <w:szCs w:val="44"/>
        </w:rPr>
        <w:t>Big Da</w:t>
      </w:r>
      <w:r w:rsidR="002175AF">
        <w:rPr>
          <w:rFonts w:ascii="Georgia" w:hAnsi="Georgia"/>
          <w:sz w:val="44"/>
          <w:szCs w:val="44"/>
        </w:rPr>
        <w:t>ta Sustainability</w:t>
      </w:r>
      <w:r>
        <w:rPr>
          <w:rFonts w:ascii="Georgia" w:hAnsi="Georgia"/>
          <w:sz w:val="44"/>
          <w:szCs w:val="44"/>
        </w:rPr>
        <w:t xml:space="preserve"> </w:t>
      </w:r>
    </w:p>
    <w:p w14:paraId="7326C5BB" w14:textId="7CDB52DA" w:rsidR="00F932C8" w:rsidRPr="001103C2" w:rsidRDefault="00017F42" w:rsidP="00F932C8">
      <w:pPr>
        <w:jc w:val="center"/>
        <w:rPr>
          <w:rFonts w:ascii="Georgia" w:hAnsi="Georgia"/>
          <w:sz w:val="40"/>
          <w:szCs w:val="44"/>
        </w:rPr>
      </w:pPr>
      <w:r>
        <w:rPr>
          <w:rFonts w:ascii="Georgia" w:hAnsi="Georgia"/>
          <w:sz w:val="32"/>
          <w:szCs w:val="44"/>
        </w:rPr>
        <w:t xml:space="preserve">An Environmental </w:t>
      </w:r>
      <w:r w:rsidR="002E2BDC">
        <w:rPr>
          <w:rFonts w:ascii="Georgia" w:hAnsi="Georgia"/>
          <w:sz w:val="32"/>
          <w:szCs w:val="44"/>
        </w:rPr>
        <w:t xml:space="preserve">Management </w:t>
      </w:r>
      <w:r w:rsidR="006D292E">
        <w:rPr>
          <w:rFonts w:ascii="Georgia" w:hAnsi="Georgia"/>
          <w:sz w:val="32"/>
          <w:szCs w:val="44"/>
        </w:rPr>
        <w:t xml:space="preserve">Systems </w:t>
      </w:r>
      <w:r w:rsidR="007C2FE3">
        <w:rPr>
          <w:rFonts w:ascii="Georgia" w:hAnsi="Georgia"/>
          <w:sz w:val="32"/>
          <w:szCs w:val="44"/>
        </w:rPr>
        <w:t>Analogy</w:t>
      </w:r>
    </w:p>
    <w:p w14:paraId="317C800F" w14:textId="77777777" w:rsidR="00F932C8" w:rsidRDefault="00F932C8" w:rsidP="00F932C8">
      <w:pPr>
        <w:spacing w:after="60"/>
        <w:jc w:val="center"/>
        <w:rPr>
          <w:rFonts w:ascii="Georgia" w:hAnsi="Georgia"/>
          <w:sz w:val="22"/>
          <w:szCs w:val="22"/>
        </w:rPr>
      </w:pPr>
    </w:p>
    <w:p w14:paraId="1049934C" w14:textId="77777777" w:rsidR="00F932C8" w:rsidRDefault="00AC20DB" w:rsidP="00F932C8">
      <w:pPr>
        <w:spacing w:after="60"/>
        <w:jc w:val="center"/>
        <w:rPr>
          <w:rFonts w:ascii="Georgia" w:hAnsi="Georgia"/>
          <w:sz w:val="22"/>
          <w:szCs w:val="22"/>
        </w:rPr>
      </w:pPr>
      <w:r>
        <w:rPr>
          <w:rFonts w:ascii="Georgia" w:hAnsi="Georgia"/>
          <w:sz w:val="22"/>
          <w:szCs w:val="22"/>
        </w:rPr>
        <w:t>Dennis D. Hirsch</w:t>
      </w:r>
      <w:r w:rsidR="00F932C8">
        <w:rPr>
          <w:rStyle w:val="FootnoteReference"/>
          <w:rFonts w:ascii="Georgia" w:hAnsi="Georgia"/>
          <w:sz w:val="22"/>
          <w:szCs w:val="22"/>
        </w:rPr>
        <w:footnoteReference w:customMarkFollows="1" w:id="1"/>
        <w:t>*</w:t>
      </w:r>
    </w:p>
    <w:p w14:paraId="71A487E6" w14:textId="77777777" w:rsidR="00F932C8" w:rsidRDefault="00F932C8" w:rsidP="00F932C8">
      <w:pPr>
        <w:jc w:val="center"/>
        <w:rPr>
          <w:rFonts w:ascii="Georgia" w:hAnsi="Georgia"/>
          <w:sz w:val="22"/>
          <w:szCs w:val="22"/>
        </w:rPr>
      </w:pPr>
      <w:r>
        <w:rPr>
          <w:rFonts w:ascii="Georgia" w:hAnsi="Georgia"/>
          <w:sz w:val="22"/>
          <w:szCs w:val="22"/>
        </w:rPr>
        <w:t>Jonathan H. King</w:t>
      </w:r>
      <w:r>
        <w:rPr>
          <w:rStyle w:val="FootnoteReference"/>
          <w:rFonts w:ascii="Georgia" w:hAnsi="Georgia"/>
          <w:sz w:val="22"/>
          <w:szCs w:val="22"/>
        </w:rPr>
        <w:footnoteReference w:customMarkFollows="1" w:id="2"/>
        <w:t>**</w:t>
      </w:r>
    </w:p>
    <w:p w14:paraId="4FFE72B9" w14:textId="77777777" w:rsidR="00EA3BDF" w:rsidRPr="00F932C8" w:rsidRDefault="00EA3BDF" w:rsidP="00F932C8">
      <w:pPr>
        <w:rPr>
          <w:rFonts w:ascii="Georgia" w:hAnsi="Georgia"/>
          <w:sz w:val="22"/>
          <w:szCs w:val="22"/>
        </w:rPr>
      </w:pPr>
    </w:p>
    <w:p w14:paraId="6F83F9E6" w14:textId="77777777" w:rsidR="00F932C8" w:rsidRPr="00F932C8" w:rsidRDefault="00F932C8" w:rsidP="00F932C8">
      <w:pPr>
        <w:jc w:val="center"/>
        <w:rPr>
          <w:rFonts w:ascii="Georgia" w:hAnsi="Georgia"/>
          <w:b/>
          <w:sz w:val="22"/>
          <w:szCs w:val="22"/>
        </w:rPr>
      </w:pPr>
      <w:r w:rsidRPr="00F932C8">
        <w:rPr>
          <w:rFonts w:ascii="Georgia" w:hAnsi="Georgia"/>
          <w:b/>
          <w:sz w:val="22"/>
          <w:szCs w:val="22"/>
        </w:rPr>
        <w:t>Introduction</w:t>
      </w:r>
    </w:p>
    <w:p w14:paraId="3516CC77" w14:textId="33A09989" w:rsidR="00F7105A" w:rsidRDefault="00F932C8" w:rsidP="00F7105A">
      <w:pPr>
        <w:ind w:firstLine="720"/>
        <w:rPr>
          <w:rFonts w:ascii="Georgia" w:hAnsi="Georgia"/>
          <w:sz w:val="22"/>
          <w:szCs w:val="22"/>
        </w:rPr>
      </w:pPr>
      <w:r>
        <w:rPr>
          <w:rFonts w:ascii="Georgia" w:hAnsi="Georgia"/>
          <w:sz w:val="22"/>
          <w:szCs w:val="22"/>
        </w:rPr>
        <w:tab/>
      </w:r>
      <w:r>
        <w:rPr>
          <w:rFonts w:ascii="Georgia" w:hAnsi="Georgia"/>
          <w:sz w:val="22"/>
          <w:szCs w:val="22"/>
        </w:rPr>
        <w:tab/>
      </w:r>
      <w:r>
        <w:rPr>
          <w:rFonts w:ascii="Georgia" w:hAnsi="Georgia"/>
          <w:sz w:val="22"/>
          <w:szCs w:val="22"/>
        </w:rPr>
        <w:tab/>
      </w:r>
      <w:r w:rsidR="0028755E" w:rsidRPr="0028755E">
        <w:rPr>
          <w:rFonts w:ascii="Georgia" w:hAnsi="Georgia"/>
          <w:sz w:val="22"/>
          <w:szCs w:val="22"/>
        </w:rPr>
        <w:t xml:space="preserve">It is commonly </w:t>
      </w:r>
      <w:proofErr w:type="gramStart"/>
      <w:r w:rsidR="0028755E" w:rsidRPr="0028755E">
        <w:rPr>
          <w:rFonts w:ascii="Georgia" w:hAnsi="Georgia"/>
          <w:sz w:val="22"/>
          <w:szCs w:val="22"/>
        </w:rPr>
        <w:t>proclaimed that</w:t>
      </w:r>
      <w:proofErr w:type="gramEnd"/>
      <w:r w:rsidR="0028755E" w:rsidRPr="0028755E">
        <w:rPr>
          <w:rFonts w:ascii="Georgia" w:hAnsi="Georgia"/>
          <w:sz w:val="22"/>
          <w:szCs w:val="22"/>
        </w:rPr>
        <w:t xml:space="preserve"> “</w:t>
      </w:r>
      <w:r w:rsidR="005B5F27">
        <w:rPr>
          <w:rFonts w:ascii="Georgia" w:hAnsi="Georgia"/>
          <w:sz w:val="22"/>
          <w:szCs w:val="22"/>
        </w:rPr>
        <w:t xml:space="preserve">big </w:t>
      </w:r>
      <w:r w:rsidR="0028755E" w:rsidRPr="0028755E">
        <w:rPr>
          <w:rFonts w:ascii="Georgia" w:hAnsi="Georgia"/>
          <w:sz w:val="22"/>
          <w:szCs w:val="22"/>
        </w:rPr>
        <w:t>data is the new oil.”</w:t>
      </w:r>
      <w:r w:rsidR="0028755E" w:rsidRPr="00980B8A">
        <w:rPr>
          <w:rStyle w:val="FootnoteReference"/>
          <w:rFonts w:ascii="Georgia" w:hAnsi="Georgia"/>
          <w:sz w:val="22"/>
          <w:szCs w:val="22"/>
        </w:rPr>
        <w:footnoteReference w:id="3"/>
      </w:r>
      <w:r w:rsidR="0028755E">
        <w:rPr>
          <w:rFonts w:ascii="Georgia" w:hAnsi="Georgia"/>
          <w:sz w:val="22"/>
          <w:szCs w:val="22"/>
        </w:rPr>
        <w:t xml:space="preserve"> </w:t>
      </w:r>
      <w:r w:rsidR="0028755E" w:rsidRPr="0028755E">
        <w:rPr>
          <w:rFonts w:ascii="Georgia" w:hAnsi="Georgia"/>
          <w:sz w:val="22"/>
          <w:szCs w:val="22"/>
        </w:rPr>
        <w:t xml:space="preserve">  This is true in the sense that data, like oil, constitutes a critical and therefore valuable resource on which our </w:t>
      </w:r>
      <w:r w:rsidR="00DE42C3">
        <w:rPr>
          <w:rFonts w:ascii="Georgia" w:hAnsi="Georgia"/>
          <w:sz w:val="22"/>
          <w:szCs w:val="22"/>
        </w:rPr>
        <w:t>society</w:t>
      </w:r>
      <w:r w:rsidR="0028755E" w:rsidRPr="0028755E">
        <w:rPr>
          <w:rFonts w:ascii="Georgia" w:hAnsi="Georgia"/>
          <w:sz w:val="22"/>
          <w:szCs w:val="22"/>
        </w:rPr>
        <w:t xml:space="preserve"> depends.  But it is also true in the sense that big data, like big oil, can generate major, if unintended, negative impacts.  Where big oi</w:t>
      </w:r>
      <w:r w:rsidR="00C90102">
        <w:rPr>
          <w:rFonts w:ascii="Georgia" w:hAnsi="Georgia"/>
          <w:sz w:val="22"/>
          <w:szCs w:val="22"/>
        </w:rPr>
        <w:t>l produces oil spills, smog and</w:t>
      </w:r>
      <w:r w:rsidR="002175AF">
        <w:rPr>
          <w:rFonts w:ascii="Georgia" w:hAnsi="Georgia"/>
          <w:sz w:val="22"/>
          <w:szCs w:val="22"/>
        </w:rPr>
        <w:t xml:space="preserve"> </w:t>
      </w:r>
      <w:r w:rsidR="0028755E" w:rsidRPr="0028755E">
        <w:rPr>
          <w:rFonts w:ascii="Georgia" w:hAnsi="Georgia"/>
          <w:sz w:val="22"/>
          <w:szCs w:val="22"/>
        </w:rPr>
        <w:t xml:space="preserve">climate change, big data can </w:t>
      </w:r>
      <w:r w:rsidR="00C90102">
        <w:rPr>
          <w:rFonts w:ascii="Georgia" w:hAnsi="Georgia"/>
          <w:sz w:val="22"/>
          <w:szCs w:val="22"/>
        </w:rPr>
        <w:t>involve</w:t>
      </w:r>
      <w:r w:rsidR="0028755E" w:rsidRPr="0028755E">
        <w:rPr>
          <w:rFonts w:ascii="Georgia" w:hAnsi="Georgia"/>
          <w:sz w:val="22"/>
          <w:szCs w:val="22"/>
        </w:rPr>
        <w:t xml:space="preserve"> data spills, privacy violations, </w:t>
      </w:r>
      <w:r w:rsidR="008020FD">
        <w:rPr>
          <w:rFonts w:ascii="Georgia" w:hAnsi="Georgia"/>
          <w:sz w:val="22"/>
          <w:szCs w:val="22"/>
        </w:rPr>
        <w:t xml:space="preserve">and </w:t>
      </w:r>
      <w:r w:rsidR="008628D0">
        <w:rPr>
          <w:rFonts w:ascii="Georgia" w:hAnsi="Georgia"/>
          <w:sz w:val="22"/>
          <w:szCs w:val="22"/>
        </w:rPr>
        <w:t>identity pollution</w:t>
      </w:r>
      <w:r w:rsidR="008628D0">
        <w:rPr>
          <w:rStyle w:val="FootnoteReference"/>
          <w:rFonts w:ascii="Georgia" w:hAnsi="Georgia"/>
          <w:sz w:val="22"/>
          <w:szCs w:val="22"/>
        </w:rPr>
        <w:footnoteReference w:id="4"/>
      </w:r>
      <w:r w:rsidR="008020FD">
        <w:rPr>
          <w:rFonts w:ascii="Georgia" w:hAnsi="Georgia"/>
          <w:sz w:val="22"/>
          <w:szCs w:val="22"/>
        </w:rPr>
        <w:t xml:space="preserve">.  </w:t>
      </w:r>
      <w:r w:rsidR="0028755E" w:rsidRPr="0028755E">
        <w:rPr>
          <w:rFonts w:ascii="Georgia" w:hAnsi="Georgia"/>
          <w:sz w:val="22"/>
          <w:szCs w:val="22"/>
        </w:rPr>
        <w:t xml:space="preserve">In both contexts, uses at scale produce not only tremendous </w:t>
      </w:r>
      <w:r w:rsidR="009F6695">
        <w:rPr>
          <w:rFonts w:ascii="Georgia" w:hAnsi="Georgia"/>
          <w:sz w:val="22"/>
          <w:szCs w:val="22"/>
        </w:rPr>
        <w:t xml:space="preserve">societal </w:t>
      </w:r>
      <w:r w:rsidR="0028755E" w:rsidRPr="0028755E">
        <w:rPr>
          <w:rFonts w:ascii="Georgia" w:hAnsi="Georgia"/>
          <w:sz w:val="22"/>
          <w:szCs w:val="22"/>
        </w:rPr>
        <w:t xml:space="preserve">benefits, but also meaningful </w:t>
      </w:r>
      <w:r w:rsidR="009F6695">
        <w:rPr>
          <w:rFonts w:ascii="Georgia" w:hAnsi="Georgia"/>
          <w:sz w:val="22"/>
          <w:szCs w:val="22"/>
        </w:rPr>
        <w:t xml:space="preserve">societal </w:t>
      </w:r>
      <w:r w:rsidR="0028755E" w:rsidRPr="0028755E">
        <w:rPr>
          <w:rFonts w:ascii="Georgia" w:hAnsi="Georgia"/>
          <w:sz w:val="22"/>
          <w:szCs w:val="22"/>
        </w:rPr>
        <w:t xml:space="preserve">externalities that can </w:t>
      </w:r>
      <w:r w:rsidR="000C4C4D">
        <w:rPr>
          <w:rFonts w:ascii="Georgia" w:hAnsi="Georgia"/>
          <w:sz w:val="22"/>
          <w:szCs w:val="22"/>
        </w:rPr>
        <w:t xml:space="preserve">produce unintended consequences and </w:t>
      </w:r>
      <w:r w:rsidR="009F6695">
        <w:rPr>
          <w:rFonts w:ascii="Georgia" w:hAnsi="Georgia"/>
          <w:sz w:val="22"/>
          <w:szCs w:val="22"/>
        </w:rPr>
        <w:t>run afoul of regulators</w:t>
      </w:r>
      <w:r w:rsidR="0028755E" w:rsidRPr="0028755E">
        <w:rPr>
          <w:rFonts w:ascii="Georgia" w:hAnsi="Georgia"/>
          <w:sz w:val="22"/>
          <w:szCs w:val="22"/>
        </w:rPr>
        <w:t>.</w:t>
      </w:r>
      <w:r w:rsidR="009336B6">
        <w:rPr>
          <w:rStyle w:val="FootnoteReference"/>
          <w:rFonts w:ascii="Georgia" w:hAnsi="Georgia"/>
          <w:sz w:val="22"/>
          <w:szCs w:val="22"/>
        </w:rPr>
        <w:footnoteReference w:id="5"/>
      </w:r>
      <w:r w:rsidR="00F7105A">
        <w:rPr>
          <w:rFonts w:ascii="Georgia" w:hAnsi="Georgia"/>
          <w:sz w:val="22"/>
          <w:szCs w:val="22"/>
        </w:rPr>
        <w:t xml:space="preserve">  </w:t>
      </w:r>
    </w:p>
    <w:p w14:paraId="62D83FA1" w14:textId="7B1EF443" w:rsidR="00E7176C" w:rsidRDefault="001424D4" w:rsidP="00E7176C">
      <w:pPr>
        <w:ind w:firstLine="720"/>
        <w:rPr>
          <w:rFonts w:ascii="Georgia" w:hAnsi="Georgia"/>
          <w:sz w:val="22"/>
          <w:szCs w:val="22"/>
        </w:rPr>
      </w:pPr>
      <w:proofErr w:type="gramStart"/>
      <w:r>
        <w:rPr>
          <w:rFonts w:ascii="Georgia" w:hAnsi="Georgia"/>
          <w:sz w:val="22"/>
          <w:szCs w:val="22"/>
        </w:rPr>
        <w:lastRenderedPageBreak/>
        <w:t xml:space="preserve">Comparing </w:t>
      </w:r>
      <w:r w:rsidR="00BB2402">
        <w:rPr>
          <w:rFonts w:ascii="Georgia" w:hAnsi="Georgia"/>
          <w:sz w:val="22"/>
          <w:szCs w:val="22"/>
        </w:rPr>
        <w:t xml:space="preserve">big </w:t>
      </w:r>
      <w:r>
        <w:rPr>
          <w:rFonts w:ascii="Georgia" w:hAnsi="Georgia"/>
          <w:sz w:val="22"/>
          <w:szCs w:val="22"/>
        </w:rPr>
        <w:t xml:space="preserve">data to oil is but one of many </w:t>
      </w:r>
      <w:r w:rsidR="00D207FE">
        <w:rPr>
          <w:rFonts w:ascii="Georgia" w:hAnsi="Georgia"/>
          <w:sz w:val="22"/>
          <w:szCs w:val="22"/>
        </w:rPr>
        <w:t>timely</w:t>
      </w:r>
      <w:r>
        <w:rPr>
          <w:rFonts w:ascii="Georgia" w:hAnsi="Georgia"/>
          <w:sz w:val="22"/>
          <w:szCs w:val="22"/>
        </w:rPr>
        <w:t xml:space="preserve"> analogies</w:t>
      </w:r>
      <w:r w:rsidR="00BB2402">
        <w:rPr>
          <w:rFonts w:ascii="Georgia" w:hAnsi="Georgia"/>
          <w:sz w:val="22"/>
          <w:szCs w:val="22"/>
        </w:rPr>
        <w:t xml:space="preserve"> to be made</w:t>
      </w:r>
      <w:r>
        <w:rPr>
          <w:rFonts w:ascii="Georgia" w:hAnsi="Georgia"/>
          <w:sz w:val="22"/>
          <w:szCs w:val="22"/>
        </w:rPr>
        <w:t xml:space="preserve"> between the </w:t>
      </w:r>
      <w:r w:rsidR="000A69FB">
        <w:rPr>
          <w:rFonts w:ascii="Georgia" w:hAnsi="Georgia"/>
          <w:sz w:val="22"/>
          <w:szCs w:val="22"/>
        </w:rPr>
        <w:t xml:space="preserve">environmental </w:t>
      </w:r>
      <w:r>
        <w:rPr>
          <w:rFonts w:ascii="Georgia" w:hAnsi="Georgia"/>
          <w:sz w:val="22"/>
          <w:szCs w:val="22"/>
        </w:rPr>
        <w:t xml:space="preserve">externalities of the industrial revolution and the emerging </w:t>
      </w:r>
      <w:r w:rsidR="000A69FB">
        <w:rPr>
          <w:rFonts w:ascii="Georgia" w:hAnsi="Georgia"/>
          <w:sz w:val="22"/>
          <w:szCs w:val="22"/>
        </w:rPr>
        <w:t xml:space="preserve">data </w:t>
      </w:r>
      <w:r>
        <w:rPr>
          <w:rFonts w:ascii="Georgia" w:hAnsi="Georgia"/>
          <w:sz w:val="22"/>
          <w:szCs w:val="22"/>
        </w:rPr>
        <w:t>externalities of the information</w:t>
      </w:r>
      <w:r w:rsidR="00D207FE">
        <w:rPr>
          <w:rFonts w:ascii="Georgia" w:hAnsi="Georgia"/>
          <w:sz w:val="22"/>
          <w:szCs w:val="22"/>
        </w:rPr>
        <w:t xml:space="preserve"> revolution</w:t>
      </w:r>
      <w:r>
        <w:rPr>
          <w:rFonts w:ascii="Georgia" w:hAnsi="Georgia"/>
          <w:sz w:val="22"/>
          <w:szCs w:val="22"/>
        </w:rPr>
        <w:t>.</w:t>
      </w:r>
      <w:proofErr w:type="gramEnd"/>
      <w:r w:rsidR="00D207FE">
        <w:rPr>
          <w:rFonts w:ascii="Georgia" w:hAnsi="Georgia"/>
          <w:sz w:val="22"/>
          <w:szCs w:val="22"/>
        </w:rPr>
        <w:t xml:space="preserve">  </w:t>
      </w:r>
      <w:r w:rsidR="002A43FC">
        <w:rPr>
          <w:rFonts w:ascii="Georgia" w:hAnsi="Georgia"/>
          <w:sz w:val="22"/>
          <w:szCs w:val="22"/>
        </w:rPr>
        <w:t xml:space="preserve">At this formative </w:t>
      </w:r>
      <w:r w:rsidR="00B7778F">
        <w:rPr>
          <w:rFonts w:ascii="Georgia" w:hAnsi="Georgia"/>
          <w:sz w:val="22"/>
          <w:szCs w:val="22"/>
        </w:rPr>
        <w:t xml:space="preserve">moment of mass </w:t>
      </w:r>
      <w:r w:rsidR="00FA3AA8">
        <w:rPr>
          <w:rFonts w:ascii="Georgia" w:hAnsi="Georgia"/>
          <w:sz w:val="22"/>
          <w:szCs w:val="22"/>
        </w:rPr>
        <w:t>big data adoption</w:t>
      </w:r>
      <w:r w:rsidR="002A43FC">
        <w:rPr>
          <w:rFonts w:ascii="Georgia" w:hAnsi="Georgia"/>
          <w:sz w:val="22"/>
          <w:szCs w:val="22"/>
        </w:rPr>
        <w:t>, we can learn from environmental management practices developed to manage negative externalities of the industrial revolution.  Today, organizations</w:t>
      </w:r>
      <w:r w:rsidR="000A69FB">
        <w:rPr>
          <w:rFonts w:ascii="Georgia" w:hAnsi="Georgia"/>
          <w:sz w:val="22"/>
          <w:szCs w:val="22"/>
        </w:rPr>
        <w:t xml:space="preserve"> </w:t>
      </w:r>
      <w:r w:rsidR="006E521E">
        <w:rPr>
          <w:rFonts w:ascii="Georgia" w:hAnsi="Georgia"/>
          <w:sz w:val="22"/>
          <w:szCs w:val="22"/>
        </w:rPr>
        <w:t xml:space="preserve">globally </w:t>
      </w:r>
      <w:r w:rsidR="005E71FB" w:rsidRPr="001424D4">
        <w:rPr>
          <w:rFonts w:ascii="Georgia" w:hAnsi="Georgia"/>
          <w:sz w:val="22"/>
          <w:szCs w:val="22"/>
        </w:rPr>
        <w:t>wrestl</w:t>
      </w:r>
      <w:r w:rsidR="002A43FC">
        <w:rPr>
          <w:rFonts w:ascii="Georgia" w:hAnsi="Georgia"/>
          <w:sz w:val="22"/>
          <w:szCs w:val="22"/>
        </w:rPr>
        <w:t>e</w:t>
      </w:r>
      <w:r w:rsidR="005E71FB" w:rsidRPr="001424D4">
        <w:rPr>
          <w:rFonts w:ascii="Georgia" w:hAnsi="Georgia"/>
          <w:sz w:val="22"/>
          <w:szCs w:val="22"/>
        </w:rPr>
        <w:t xml:space="preserve"> with how to extract valuable insights from diverse data sets without </w:t>
      </w:r>
      <w:r w:rsidR="00FA3AA8">
        <w:rPr>
          <w:rFonts w:ascii="Georgia" w:hAnsi="Georgia"/>
          <w:sz w:val="22"/>
          <w:szCs w:val="22"/>
        </w:rPr>
        <w:t>invading</w:t>
      </w:r>
      <w:r w:rsidR="00FA3AA8" w:rsidRPr="001424D4">
        <w:rPr>
          <w:rFonts w:ascii="Georgia" w:hAnsi="Georgia"/>
          <w:sz w:val="22"/>
          <w:szCs w:val="22"/>
        </w:rPr>
        <w:t xml:space="preserve"> </w:t>
      </w:r>
      <w:r w:rsidR="005E71FB" w:rsidRPr="001424D4">
        <w:rPr>
          <w:rFonts w:ascii="Georgia" w:hAnsi="Georgia"/>
          <w:sz w:val="22"/>
          <w:szCs w:val="22"/>
        </w:rPr>
        <w:t xml:space="preserve">privacy, </w:t>
      </w:r>
      <w:r w:rsidR="0097647C">
        <w:rPr>
          <w:rFonts w:ascii="Georgia" w:hAnsi="Georgia"/>
          <w:sz w:val="22"/>
          <w:szCs w:val="22"/>
        </w:rPr>
        <w:t>causing discrimination</w:t>
      </w:r>
      <w:r w:rsidR="000A69FB">
        <w:rPr>
          <w:rFonts w:ascii="Georgia" w:hAnsi="Georgia"/>
          <w:sz w:val="22"/>
          <w:szCs w:val="22"/>
        </w:rPr>
        <w:t>, harming their brand</w:t>
      </w:r>
      <w:r w:rsidR="005E71FB" w:rsidRPr="001424D4">
        <w:rPr>
          <w:rFonts w:ascii="Georgia" w:hAnsi="Georgia"/>
          <w:sz w:val="22"/>
          <w:szCs w:val="22"/>
        </w:rPr>
        <w:t xml:space="preserve"> or otherwise undermining the sustainability of their </w:t>
      </w:r>
      <w:r w:rsidR="003631A5">
        <w:rPr>
          <w:rFonts w:ascii="Georgia" w:hAnsi="Georgia"/>
          <w:sz w:val="22"/>
          <w:szCs w:val="22"/>
        </w:rPr>
        <w:t xml:space="preserve">big </w:t>
      </w:r>
      <w:r w:rsidR="00690E32">
        <w:rPr>
          <w:rFonts w:ascii="Georgia" w:hAnsi="Georgia"/>
          <w:sz w:val="22"/>
          <w:szCs w:val="22"/>
        </w:rPr>
        <w:t xml:space="preserve">data </w:t>
      </w:r>
      <w:r w:rsidR="003631A5">
        <w:rPr>
          <w:rFonts w:ascii="Georgia" w:hAnsi="Georgia"/>
          <w:sz w:val="22"/>
          <w:szCs w:val="22"/>
        </w:rPr>
        <w:t>projects</w:t>
      </w:r>
      <w:r w:rsidR="005E71FB" w:rsidRPr="001424D4">
        <w:rPr>
          <w:rFonts w:ascii="Georgia" w:hAnsi="Georgia"/>
          <w:sz w:val="22"/>
          <w:szCs w:val="22"/>
        </w:rPr>
        <w:t>.  Leaders in these organizations are thus ask</w:t>
      </w:r>
      <w:r w:rsidR="00D207FE">
        <w:rPr>
          <w:rFonts w:ascii="Georgia" w:hAnsi="Georgia"/>
          <w:sz w:val="22"/>
          <w:szCs w:val="22"/>
        </w:rPr>
        <w:t>ing</w:t>
      </w:r>
      <w:r w:rsidR="005E71FB" w:rsidRPr="001424D4">
        <w:rPr>
          <w:rFonts w:ascii="Georgia" w:hAnsi="Georgia"/>
          <w:sz w:val="22"/>
          <w:szCs w:val="22"/>
        </w:rPr>
        <w:t>: What is the right management approach for achieving big data’s many benefits while minimizing its potential pitfalls?</w:t>
      </w:r>
      <w:r w:rsidR="00D207FE">
        <w:rPr>
          <w:rFonts w:ascii="Georgia" w:hAnsi="Georgia"/>
          <w:sz w:val="22"/>
          <w:szCs w:val="22"/>
        </w:rPr>
        <w:t xml:space="preserve"> </w:t>
      </w:r>
      <w:r w:rsidR="00E7176C">
        <w:rPr>
          <w:rFonts w:ascii="Georgia" w:hAnsi="Georgia"/>
          <w:sz w:val="22"/>
          <w:szCs w:val="22"/>
        </w:rPr>
        <w:t xml:space="preserve">  </w:t>
      </w:r>
      <w:r w:rsidR="00FA3AA8">
        <w:rPr>
          <w:rFonts w:ascii="Georgia" w:hAnsi="Georgia"/>
          <w:sz w:val="22"/>
          <w:szCs w:val="22"/>
        </w:rPr>
        <w:t>Leveraging our analogy, w</w:t>
      </w:r>
      <w:r w:rsidR="00252CE7">
        <w:rPr>
          <w:rFonts w:ascii="Georgia" w:hAnsi="Georgia"/>
          <w:sz w:val="22"/>
          <w:szCs w:val="22"/>
        </w:rPr>
        <w:t xml:space="preserve">e propose in this paper that adapting an Environmental Management System or “EMS” is a good reference model for organizations to consider for managing their big data </w:t>
      </w:r>
      <w:r w:rsidR="00C9425C">
        <w:rPr>
          <w:rFonts w:ascii="Georgia" w:hAnsi="Georgia"/>
          <w:sz w:val="22"/>
          <w:szCs w:val="22"/>
        </w:rPr>
        <w:t>developments</w:t>
      </w:r>
      <w:r w:rsidR="00252CE7">
        <w:rPr>
          <w:rFonts w:ascii="Georgia" w:hAnsi="Georgia"/>
          <w:sz w:val="22"/>
          <w:szCs w:val="22"/>
        </w:rPr>
        <w:t xml:space="preserve">.  </w:t>
      </w:r>
    </w:p>
    <w:p w14:paraId="0ED69DB3" w14:textId="6BDB6277" w:rsidR="00252CE7" w:rsidRDefault="00252CE7" w:rsidP="00E7176C">
      <w:pPr>
        <w:ind w:firstLine="720"/>
        <w:rPr>
          <w:rFonts w:ascii="Georgia" w:hAnsi="Georgia"/>
          <w:sz w:val="22"/>
          <w:szCs w:val="22"/>
        </w:rPr>
      </w:pPr>
      <w:r>
        <w:rPr>
          <w:rFonts w:ascii="Georgia" w:hAnsi="Georgia"/>
          <w:sz w:val="22"/>
          <w:szCs w:val="22"/>
        </w:rPr>
        <w:t>We</w:t>
      </w:r>
      <w:r w:rsidR="00610C02">
        <w:rPr>
          <w:rFonts w:ascii="Georgia" w:hAnsi="Georgia"/>
          <w:sz w:val="22"/>
          <w:szCs w:val="22"/>
        </w:rPr>
        <w:t xml:space="preserve"> support our proposal by first further </w:t>
      </w:r>
      <w:r>
        <w:rPr>
          <w:rFonts w:ascii="Georgia" w:hAnsi="Georgia"/>
          <w:sz w:val="22"/>
          <w:szCs w:val="22"/>
        </w:rPr>
        <w:t xml:space="preserve">examining </w:t>
      </w:r>
      <w:r w:rsidR="00C9425C">
        <w:rPr>
          <w:rFonts w:ascii="Georgia" w:hAnsi="Georgia"/>
          <w:sz w:val="22"/>
          <w:szCs w:val="22"/>
        </w:rPr>
        <w:t xml:space="preserve">the utility of </w:t>
      </w:r>
      <w:r w:rsidR="00D74120">
        <w:rPr>
          <w:rFonts w:ascii="Georgia" w:hAnsi="Georgia"/>
          <w:sz w:val="22"/>
          <w:szCs w:val="22"/>
        </w:rPr>
        <w:t>the</w:t>
      </w:r>
      <w:r w:rsidR="00C9425C">
        <w:rPr>
          <w:rFonts w:ascii="Georgia" w:hAnsi="Georgia"/>
          <w:sz w:val="22"/>
          <w:szCs w:val="22"/>
        </w:rPr>
        <w:t xml:space="preserve"> analogy between </w:t>
      </w:r>
      <w:r w:rsidR="00BB3AFD">
        <w:rPr>
          <w:rFonts w:ascii="Georgia" w:hAnsi="Georgia"/>
          <w:sz w:val="22"/>
          <w:szCs w:val="22"/>
        </w:rPr>
        <w:t>the externalities of the information revolution</w:t>
      </w:r>
      <w:r w:rsidR="00FD623D">
        <w:rPr>
          <w:rFonts w:ascii="Georgia" w:hAnsi="Georgia"/>
          <w:sz w:val="22"/>
          <w:szCs w:val="22"/>
        </w:rPr>
        <w:t xml:space="preserve"> and the industrial revolution.  </w:t>
      </w:r>
      <w:r w:rsidR="00C9425C">
        <w:rPr>
          <w:rFonts w:ascii="Georgia" w:hAnsi="Georgia"/>
          <w:sz w:val="22"/>
          <w:szCs w:val="22"/>
        </w:rPr>
        <w:t xml:space="preserve">We then </w:t>
      </w:r>
      <w:r w:rsidR="00FD623D">
        <w:rPr>
          <w:rFonts w:ascii="Georgia" w:hAnsi="Georgia"/>
          <w:sz w:val="22"/>
          <w:szCs w:val="22"/>
        </w:rPr>
        <w:t>summarize</w:t>
      </w:r>
      <w:r w:rsidR="00C9425C">
        <w:rPr>
          <w:rFonts w:ascii="Georgia" w:hAnsi="Georgia"/>
          <w:sz w:val="22"/>
          <w:szCs w:val="22"/>
        </w:rPr>
        <w:t xml:space="preserve"> the evolution of </w:t>
      </w:r>
      <w:r w:rsidR="00B7778F">
        <w:rPr>
          <w:rFonts w:ascii="Georgia" w:hAnsi="Georgia"/>
          <w:sz w:val="22"/>
          <w:szCs w:val="22"/>
        </w:rPr>
        <w:t xml:space="preserve">traditional </w:t>
      </w:r>
      <w:r w:rsidR="00C9425C">
        <w:rPr>
          <w:rFonts w:ascii="Georgia" w:hAnsi="Georgia"/>
          <w:sz w:val="22"/>
          <w:szCs w:val="22"/>
        </w:rPr>
        <w:t xml:space="preserve">environmental management </w:t>
      </w:r>
      <w:r w:rsidR="00FD623D">
        <w:rPr>
          <w:rFonts w:ascii="Georgia" w:hAnsi="Georgia"/>
          <w:sz w:val="22"/>
          <w:szCs w:val="22"/>
        </w:rPr>
        <w:t xml:space="preserve">from </w:t>
      </w:r>
      <w:r w:rsidR="00734DDA">
        <w:rPr>
          <w:rFonts w:ascii="Georgia" w:hAnsi="Georgia"/>
          <w:sz w:val="22"/>
          <w:szCs w:val="22"/>
        </w:rPr>
        <w:t xml:space="preserve">a </w:t>
      </w:r>
      <w:proofErr w:type="spellStart"/>
      <w:r w:rsidR="00734DDA">
        <w:rPr>
          <w:rFonts w:ascii="Georgia" w:hAnsi="Georgia"/>
          <w:sz w:val="22"/>
          <w:szCs w:val="22"/>
        </w:rPr>
        <w:t>siloed</w:t>
      </w:r>
      <w:proofErr w:type="spellEnd"/>
      <w:r w:rsidR="00734DDA">
        <w:rPr>
          <w:rFonts w:ascii="Georgia" w:hAnsi="Georgia"/>
          <w:sz w:val="22"/>
          <w:szCs w:val="22"/>
        </w:rPr>
        <w:t xml:space="preserve">, </w:t>
      </w:r>
      <w:r w:rsidR="00FD623D">
        <w:rPr>
          <w:rFonts w:ascii="Georgia" w:hAnsi="Georgia"/>
          <w:sz w:val="22"/>
          <w:szCs w:val="22"/>
        </w:rPr>
        <w:t xml:space="preserve">command and control </w:t>
      </w:r>
      <w:r w:rsidR="00610C02">
        <w:rPr>
          <w:rFonts w:ascii="Georgia" w:hAnsi="Georgia"/>
          <w:sz w:val="22"/>
          <w:szCs w:val="22"/>
        </w:rPr>
        <w:t>structure</w:t>
      </w:r>
      <w:r w:rsidR="00734DDA">
        <w:rPr>
          <w:rFonts w:ascii="Georgia" w:hAnsi="Georgia"/>
          <w:sz w:val="22"/>
          <w:szCs w:val="22"/>
        </w:rPr>
        <w:t xml:space="preserve"> to a </w:t>
      </w:r>
      <w:r w:rsidR="00610C02">
        <w:rPr>
          <w:rFonts w:ascii="Georgia" w:hAnsi="Georgia"/>
          <w:sz w:val="22"/>
          <w:szCs w:val="22"/>
        </w:rPr>
        <w:t xml:space="preserve">more </w:t>
      </w:r>
      <w:r w:rsidR="00734DDA">
        <w:rPr>
          <w:rFonts w:ascii="Georgia" w:hAnsi="Georgia"/>
          <w:sz w:val="22"/>
          <w:szCs w:val="22"/>
        </w:rPr>
        <w:t>collaborative</w:t>
      </w:r>
      <w:r w:rsidR="00610C02">
        <w:rPr>
          <w:rFonts w:ascii="Georgia" w:hAnsi="Georgia"/>
          <w:sz w:val="22"/>
          <w:szCs w:val="22"/>
        </w:rPr>
        <w:t xml:space="preserve">, </w:t>
      </w:r>
      <w:r w:rsidR="00B7778F">
        <w:rPr>
          <w:rFonts w:ascii="Georgia" w:hAnsi="Georgia"/>
          <w:sz w:val="22"/>
          <w:szCs w:val="22"/>
        </w:rPr>
        <w:t>environmental</w:t>
      </w:r>
      <w:r w:rsidR="00610C02">
        <w:rPr>
          <w:rFonts w:ascii="Georgia" w:hAnsi="Georgia"/>
          <w:sz w:val="22"/>
          <w:szCs w:val="22"/>
        </w:rPr>
        <w:t xml:space="preserve"> </w:t>
      </w:r>
      <w:r w:rsidR="00571BDC">
        <w:rPr>
          <w:rFonts w:ascii="Georgia" w:hAnsi="Georgia"/>
          <w:sz w:val="22"/>
          <w:szCs w:val="22"/>
        </w:rPr>
        <w:t xml:space="preserve">management </w:t>
      </w:r>
      <w:r w:rsidR="00610C02">
        <w:rPr>
          <w:rFonts w:ascii="Georgia" w:hAnsi="Georgia"/>
          <w:sz w:val="22"/>
          <w:szCs w:val="22"/>
        </w:rPr>
        <w:t>system</w:t>
      </w:r>
      <w:r w:rsidR="00B7778F">
        <w:rPr>
          <w:rFonts w:ascii="Georgia" w:hAnsi="Georgia"/>
          <w:sz w:val="22"/>
          <w:szCs w:val="22"/>
        </w:rPr>
        <w:t xml:space="preserve"> </w:t>
      </w:r>
      <w:r w:rsidR="00B6176F">
        <w:rPr>
          <w:rFonts w:ascii="Georgia" w:hAnsi="Georgia"/>
          <w:sz w:val="22"/>
          <w:szCs w:val="22"/>
        </w:rPr>
        <w:t>approach</w:t>
      </w:r>
      <w:r w:rsidR="00610C02">
        <w:rPr>
          <w:rFonts w:ascii="Georgia" w:hAnsi="Georgia"/>
          <w:sz w:val="22"/>
          <w:szCs w:val="22"/>
        </w:rPr>
        <w:t xml:space="preserve">.  Finally, we argue why </w:t>
      </w:r>
      <w:r w:rsidR="00B6176F">
        <w:rPr>
          <w:rFonts w:ascii="Georgia" w:hAnsi="Georgia"/>
          <w:sz w:val="22"/>
          <w:szCs w:val="22"/>
        </w:rPr>
        <w:t xml:space="preserve">an </w:t>
      </w:r>
      <w:r w:rsidR="000D7009">
        <w:rPr>
          <w:rFonts w:ascii="Georgia" w:hAnsi="Georgia"/>
          <w:sz w:val="22"/>
          <w:szCs w:val="22"/>
        </w:rPr>
        <w:t>environmental management system</w:t>
      </w:r>
      <w:r w:rsidR="00B6176F">
        <w:rPr>
          <w:rFonts w:ascii="Georgia" w:hAnsi="Georgia"/>
          <w:sz w:val="22"/>
          <w:szCs w:val="22"/>
        </w:rPr>
        <w:t xml:space="preserve"> </w:t>
      </w:r>
      <w:r w:rsidR="00610C02">
        <w:rPr>
          <w:rFonts w:ascii="Georgia" w:hAnsi="Georgia"/>
          <w:sz w:val="22"/>
          <w:szCs w:val="22"/>
        </w:rPr>
        <w:t xml:space="preserve">provides a </w:t>
      </w:r>
      <w:r w:rsidR="00B6176F">
        <w:rPr>
          <w:rFonts w:ascii="Georgia" w:hAnsi="Georgia"/>
          <w:sz w:val="22"/>
          <w:szCs w:val="22"/>
        </w:rPr>
        <w:t xml:space="preserve">good reference </w:t>
      </w:r>
      <w:r w:rsidR="00CB019F">
        <w:rPr>
          <w:rFonts w:ascii="Georgia" w:hAnsi="Georgia"/>
          <w:sz w:val="22"/>
          <w:szCs w:val="22"/>
        </w:rPr>
        <w:t>case</w:t>
      </w:r>
      <w:r w:rsidR="00B6176F">
        <w:rPr>
          <w:rFonts w:ascii="Georgia" w:hAnsi="Georgia"/>
          <w:sz w:val="22"/>
          <w:szCs w:val="22"/>
        </w:rPr>
        <w:t xml:space="preserve"> </w:t>
      </w:r>
      <w:r w:rsidR="000D7009">
        <w:rPr>
          <w:rFonts w:ascii="Georgia" w:hAnsi="Georgia"/>
          <w:sz w:val="22"/>
          <w:szCs w:val="22"/>
        </w:rPr>
        <w:t>for</w:t>
      </w:r>
      <w:r w:rsidR="00610C02">
        <w:rPr>
          <w:rFonts w:ascii="Georgia" w:hAnsi="Georgia"/>
          <w:sz w:val="22"/>
          <w:szCs w:val="22"/>
        </w:rPr>
        <w:t xml:space="preserve"> big data </w:t>
      </w:r>
      <w:r w:rsidR="00202CD2">
        <w:rPr>
          <w:rFonts w:ascii="Georgia" w:hAnsi="Georgia"/>
          <w:sz w:val="22"/>
          <w:szCs w:val="22"/>
        </w:rPr>
        <w:t>management</w:t>
      </w:r>
      <w:r w:rsidR="00B6176F">
        <w:rPr>
          <w:rFonts w:ascii="Georgia" w:hAnsi="Georgia"/>
          <w:sz w:val="22"/>
          <w:szCs w:val="22"/>
        </w:rPr>
        <w:t xml:space="preserve">.  </w:t>
      </w:r>
      <w:r w:rsidR="000F712B">
        <w:rPr>
          <w:rFonts w:ascii="Georgia" w:hAnsi="Georgia"/>
          <w:sz w:val="22"/>
          <w:szCs w:val="22"/>
        </w:rPr>
        <w:t>A</w:t>
      </w:r>
      <w:r w:rsidR="006E269F">
        <w:rPr>
          <w:rFonts w:ascii="Georgia" w:hAnsi="Georgia"/>
          <w:sz w:val="22"/>
          <w:szCs w:val="22"/>
        </w:rPr>
        <w:t>n EMS</w:t>
      </w:r>
      <w:r w:rsidR="00342753">
        <w:rPr>
          <w:rFonts w:ascii="Georgia" w:hAnsi="Georgia"/>
          <w:sz w:val="22"/>
          <w:szCs w:val="22"/>
        </w:rPr>
        <w:t>-like approach</w:t>
      </w:r>
      <w:r w:rsidR="000F712B">
        <w:rPr>
          <w:rFonts w:ascii="Georgia" w:hAnsi="Georgia"/>
          <w:sz w:val="22"/>
          <w:szCs w:val="22"/>
        </w:rPr>
        <w:t>, which</w:t>
      </w:r>
      <w:r w:rsidR="00342753">
        <w:rPr>
          <w:rFonts w:ascii="Georgia" w:hAnsi="Georgia"/>
          <w:sz w:val="22"/>
          <w:szCs w:val="22"/>
        </w:rPr>
        <w:t xml:space="preserve"> we </w:t>
      </w:r>
      <w:r w:rsidR="00FA3AA8">
        <w:rPr>
          <w:rFonts w:ascii="Georgia" w:hAnsi="Georgia"/>
          <w:sz w:val="22"/>
          <w:szCs w:val="22"/>
        </w:rPr>
        <w:t>call</w:t>
      </w:r>
      <w:r w:rsidR="00B02A1E">
        <w:rPr>
          <w:rFonts w:ascii="Georgia" w:hAnsi="Georgia"/>
          <w:sz w:val="22"/>
          <w:szCs w:val="22"/>
        </w:rPr>
        <w:t xml:space="preserve"> a</w:t>
      </w:r>
      <w:r w:rsidR="00342753">
        <w:rPr>
          <w:rFonts w:ascii="Georgia" w:hAnsi="Georgia"/>
          <w:sz w:val="22"/>
          <w:szCs w:val="22"/>
        </w:rPr>
        <w:t xml:space="preserve"> Big Data Sustainability System or “BDSS</w:t>
      </w:r>
      <w:r w:rsidR="000F712B">
        <w:rPr>
          <w:rFonts w:ascii="Georgia" w:hAnsi="Georgia"/>
          <w:sz w:val="22"/>
          <w:szCs w:val="22"/>
        </w:rPr>
        <w:t>,</w:t>
      </w:r>
      <w:r w:rsidR="00342753">
        <w:rPr>
          <w:rFonts w:ascii="Georgia" w:hAnsi="Georgia"/>
          <w:sz w:val="22"/>
          <w:szCs w:val="22"/>
        </w:rPr>
        <w:t>”</w:t>
      </w:r>
      <w:r w:rsidR="006E269F">
        <w:rPr>
          <w:rFonts w:ascii="Georgia" w:hAnsi="Georgia"/>
          <w:sz w:val="22"/>
          <w:szCs w:val="22"/>
        </w:rPr>
        <w:t xml:space="preserve"> is a natural fit </w:t>
      </w:r>
      <w:r w:rsidR="003C0AF8">
        <w:rPr>
          <w:rFonts w:ascii="Georgia" w:hAnsi="Georgia"/>
          <w:sz w:val="22"/>
          <w:szCs w:val="22"/>
        </w:rPr>
        <w:t xml:space="preserve">for </w:t>
      </w:r>
      <w:r w:rsidR="006E269F">
        <w:rPr>
          <w:rFonts w:ascii="Georgia" w:hAnsi="Georgia"/>
          <w:sz w:val="22"/>
          <w:szCs w:val="22"/>
        </w:rPr>
        <w:t xml:space="preserve">big data </w:t>
      </w:r>
      <w:r w:rsidR="00D02503">
        <w:rPr>
          <w:rFonts w:ascii="Georgia" w:hAnsi="Georgia"/>
          <w:sz w:val="22"/>
          <w:szCs w:val="22"/>
        </w:rPr>
        <w:t xml:space="preserve">management </w:t>
      </w:r>
      <w:r w:rsidR="006E269F">
        <w:rPr>
          <w:rFonts w:ascii="Georgia" w:hAnsi="Georgia"/>
          <w:sz w:val="22"/>
          <w:szCs w:val="22"/>
        </w:rPr>
        <w:t>because</w:t>
      </w:r>
      <w:r w:rsidR="00D02503">
        <w:rPr>
          <w:rFonts w:ascii="Georgia" w:hAnsi="Georgia"/>
          <w:sz w:val="22"/>
          <w:szCs w:val="22"/>
        </w:rPr>
        <w:t xml:space="preserve"> </w:t>
      </w:r>
      <w:r w:rsidR="000F712B">
        <w:rPr>
          <w:rFonts w:ascii="Georgia" w:hAnsi="Georgia"/>
          <w:sz w:val="22"/>
          <w:szCs w:val="22"/>
        </w:rPr>
        <w:t>it</w:t>
      </w:r>
      <w:r w:rsidR="00342753">
        <w:rPr>
          <w:rFonts w:ascii="Georgia" w:hAnsi="Georgia"/>
          <w:sz w:val="22"/>
          <w:szCs w:val="22"/>
        </w:rPr>
        <w:t xml:space="preserve"> </w:t>
      </w:r>
      <w:r w:rsidR="00B6176F">
        <w:rPr>
          <w:rFonts w:ascii="Georgia" w:hAnsi="Georgia"/>
          <w:sz w:val="22"/>
          <w:szCs w:val="22"/>
        </w:rPr>
        <w:t>naturally</w:t>
      </w:r>
      <w:r w:rsidR="000F712B">
        <w:rPr>
          <w:rFonts w:ascii="Georgia" w:hAnsi="Georgia"/>
          <w:sz w:val="22"/>
          <w:szCs w:val="22"/>
        </w:rPr>
        <w:t xml:space="preserve"> align</w:t>
      </w:r>
      <w:r w:rsidR="00B6176F">
        <w:rPr>
          <w:rFonts w:ascii="Georgia" w:hAnsi="Georgia"/>
          <w:sz w:val="22"/>
          <w:szCs w:val="22"/>
        </w:rPr>
        <w:t>s</w:t>
      </w:r>
      <w:r w:rsidR="000F712B">
        <w:rPr>
          <w:rFonts w:ascii="Georgia" w:hAnsi="Georgia"/>
          <w:sz w:val="22"/>
          <w:szCs w:val="22"/>
        </w:rPr>
        <w:t xml:space="preserve"> with</w:t>
      </w:r>
      <w:r w:rsidR="00CB019F">
        <w:rPr>
          <w:rFonts w:ascii="Georgia" w:hAnsi="Georgia"/>
          <w:sz w:val="22"/>
          <w:szCs w:val="22"/>
        </w:rPr>
        <w:t>:</w:t>
      </w:r>
      <w:r w:rsidR="00E7176C">
        <w:rPr>
          <w:rFonts w:ascii="Georgia" w:hAnsi="Georgia"/>
          <w:sz w:val="22"/>
          <w:szCs w:val="22"/>
        </w:rPr>
        <w:t xml:space="preserve"> </w:t>
      </w:r>
      <w:r w:rsidR="00CB019F">
        <w:rPr>
          <w:rFonts w:ascii="Georgia" w:hAnsi="Georgia"/>
          <w:sz w:val="22"/>
          <w:szCs w:val="22"/>
        </w:rPr>
        <w:t xml:space="preserve">A) </w:t>
      </w:r>
      <w:r w:rsidR="008D2736">
        <w:rPr>
          <w:rFonts w:ascii="Georgia" w:hAnsi="Georgia"/>
          <w:sz w:val="22"/>
          <w:szCs w:val="22"/>
        </w:rPr>
        <w:t>A</w:t>
      </w:r>
      <w:r w:rsidR="00B6176F">
        <w:rPr>
          <w:rFonts w:ascii="Georgia" w:hAnsi="Georgia"/>
          <w:sz w:val="22"/>
          <w:szCs w:val="22"/>
        </w:rPr>
        <w:t xml:space="preserve">gile software development and </w:t>
      </w:r>
      <w:proofErr w:type="spellStart"/>
      <w:r w:rsidR="00B6176F">
        <w:rPr>
          <w:rFonts w:ascii="Georgia" w:hAnsi="Georgia"/>
          <w:sz w:val="22"/>
          <w:szCs w:val="22"/>
        </w:rPr>
        <w:t>Dev</w:t>
      </w:r>
      <w:proofErr w:type="spellEnd"/>
      <w:r w:rsidR="008D2736">
        <w:rPr>
          <w:rFonts w:ascii="Georgia" w:hAnsi="Georgia"/>
          <w:sz w:val="22"/>
          <w:szCs w:val="22"/>
        </w:rPr>
        <w:t xml:space="preserve"> </w:t>
      </w:r>
      <w:r w:rsidR="00B6176F">
        <w:rPr>
          <w:rFonts w:ascii="Georgia" w:hAnsi="Georgia"/>
          <w:sz w:val="22"/>
          <w:szCs w:val="22"/>
        </w:rPr>
        <w:t>Ops</w:t>
      </w:r>
      <w:r w:rsidR="00B02A1E">
        <w:rPr>
          <w:rFonts w:ascii="Georgia" w:hAnsi="Georgia"/>
          <w:sz w:val="22"/>
          <w:szCs w:val="22"/>
        </w:rPr>
        <w:t xml:space="preserve"> </w:t>
      </w:r>
      <w:r w:rsidR="008D2736">
        <w:rPr>
          <w:rFonts w:ascii="Georgia" w:hAnsi="Georgia"/>
          <w:sz w:val="22"/>
          <w:szCs w:val="22"/>
        </w:rPr>
        <w:t xml:space="preserve">practices which companies use to develop and maintain </w:t>
      </w:r>
      <w:r w:rsidR="00CB019F">
        <w:rPr>
          <w:rFonts w:ascii="Georgia" w:hAnsi="Georgia"/>
          <w:sz w:val="22"/>
          <w:szCs w:val="22"/>
        </w:rPr>
        <w:t>big data applications</w:t>
      </w:r>
      <w:r w:rsidR="00A96D77">
        <w:rPr>
          <w:rFonts w:ascii="Georgia" w:hAnsi="Georgia"/>
          <w:sz w:val="22"/>
          <w:szCs w:val="22"/>
        </w:rPr>
        <w:t xml:space="preserve">, </w:t>
      </w:r>
      <w:r w:rsidR="00D02503">
        <w:rPr>
          <w:rFonts w:ascii="Georgia" w:hAnsi="Georgia"/>
          <w:sz w:val="22"/>
          <w:szCs w:val="22"/>
        </w:rPr>
        <w:t xml:space="preserve">B) best practices in privacy </w:t>
      </w:r>
      <w:r w:rsidR="00F23B60">
        <w:rPr>
          <w:rFonts w:ascii="Georgia" w:hAnsi="Georgia"/>
          <w:sz w:val="22"/>
          <w:szCs w:val="22"/>
        </w:rPr>
        <w:t xml:space="preserve">design and </w:t>
      </w:r>
      <w:r w:rsidR="00D02503">
        <w:rPr>
          <w:rFonts w:ascii="Georgia" w:hAnsi="Georgia"/>
          <w:sz w:val="22"/>
          <w:szCs w:val="22"/>
        </w:rPr>
        <w:t xml:space="preserve">engineering and C) </w:t>
      </w:r>
      <w:r w:rsidR="00CB019F">
        <w:rPr>
          <w:rFonts w:ascii="Georgia" w:hAnsi="Georgia"/>
          <w:sz w:val="22"/>
          <w:szCs w:val="22"/>
        </w:rPr>
        <w:t>emerging trends in organizational management</w:t>
      </w:r>
      <w:r w:rsidR="00F23B60">
        <w:rPr>
          <w:rFonts w:ascii="Georgia" w:hAnsi="Georgia"/>
          <w:sz w:val="22"/>
          <w:szCs w:val="22"/>
        </w:rPr>
        <w:t xml:space="preserve"> theory</w:t>
      </w:r>
      <w:r w:rsidR="00D02503">
        <w:rPr>
          <w:rFonts w:ascii="Georgia" w:hAnsi="Georgia"/>
          <w:sz w:val="22"/>
          <w:szCs w:val="22"/>
        </w:rPr>
        <w:t xml:space="preserve">. </w:t>
      </w:r>
      <w:r w:rsidR="00562019">
        <w:rPr>
          <w:rFonts w:ascii="Georgia" w:hAnsi="Georgia"/>
          <w:sz w:val="22"/>
          <w:szCs w:val="22"/>
        </w:rPr>
        <w:t xml:space="preserve">At this critical moment when organizations want to leverage big data to revolutionary ends, we can learn from environmental management systems and sooner achieve big data sustainability. </w:t>
      </w:r>
    </w:p>
    <w:p w14:paraId="40D36F6C" w14:textId="74EF5DBA" w:rsidR="004F44E8" w:rsidRDefault="00FC638F" w:rsidP="00F932C8">
      <w:pPr>
        <w:pStyle w:val="ListParagraph"/>
        <w:numPr>
          <w:ilvl w:val="0"/>
          <w:numId w:val="7"/>
        </w:numPr>
        <w:ind w:left="720"/>
        <w:jc w:val="center"/>
        <w:rPr>
          <w:rFonts w:ascii="Georgia" w:hAnsi="Georgia"/>
          <w:b/>
          <w:sz w:val="22"/>
          <w:szCs w:val="22"/>
        </w:rPr>
      </w:pPr>
      <w:r>
        <w:rPr>
          <w:rFonts w:ascii="Georgia" w:hAnsi="Georgia"/>
          <w:b/>
          <w:sz w:val="22"/>
          <w:szCs w:val="22"/>
        </w:rPr>
        <w:t xml:space="preserve">Big </w:t>
      </w:r>
      <w:r w:rsidR="004F44E8">
        <w:rPr>
          <w:rFonts w:ascii="Georgia" w:hAnsi="Georgia"/>
          <w:b/>
          <w:sz w:val="22"/>
          <w:szCs w:val="22"/>
        </w:rPr>
        <w:t xml:space="preserve">Data </w:t>
      </w:r>
      <w:r>
        <w:rPr>
          <w:rFonts w:ascii="Georgia" w:hAnsi="Georgia"/>
          <w:b/>
          <w:sz w:val="22"/>
          <w:szCs w:val="22"/>
        </w:rPr>
        <w:t xml:space="preserve">Environmental </w:t>
      </w:r>
      <w:r w:rsidR="004F44E8">
        <w:rPr>
          <w:rFonts w:ascii="Georgia" w:hAnsi="Georgia"/>
          <w:b/>
          <w:sz w:val="22"/>
          <w:szCs w:val="22"/>
        </w:rPr>
        <w:t>Analogy</w:t>
      </w:r>
    </w:p>
    <w:p w14:paraId="5112953C" w14:textId="03A9D185" w:rsidR="00A93866" w:rsidRDefault="00461F99" w:rsidP="004F44E8">
      <w:pPr>
        <w:ind w:firstLine="720"/>
        <w:rPr>
          <w:rFonts w:ascii="Georgia" w:hAnsi="Georgia"/>
          <w:sz w:val="22"/>
          <w:szCs w:val="22"/>
        </w:rPr>
      </w:pPr>
      <w:r>
        <w:rPr>
          <w:rFonts w:ascii="Georgia" w:hAnsi="Georgia"/>
          <w:sz w:val="22"/>
          <w:szCs w:val="22"/>
        </w:rPr>
        <w:t xml:space="preserve">We live in a time of accelerating but </w:t>
      </w:r>
      <w:proofErr w:type="spellStart"/>
      <w:r>
        <w:rPr>
          <w:rFonts w:ascii="Georgia" w:hAnsi="Georgia"/>
          <w:sz w:val="22"/>
          <w:szCs w:val="22"/>
        </w:rPr>
        <w:t>precedented</w:t>
      </w:r>
      <w:proofErr w:type="spellEnd"/>
      <w:r>
        <w:rPr>
          <w:rFonts w:ascii="Georgia" w:hAnsi="Georgia"/>
          <w:sz w:val="22"/>
          <w:szCs w:val="22"/>
        </w:rPr>
        <w:t xml:space="preserve"> change.  Accelerating in that the </w:t>
      </w:r>
      <w:r w:rsidR="00A93866">
        <w:rPr>
          <w:rFonts w:ascii="Georgia" w:hAnsi="Georgia"/>
          <w:sz w:val="22"/>
          <w:szCs w:val="22"/>
        </w:rPr>
        <w:t xml:space="preserve">information </w:t>
      </w:r>
      <w:r>
        <w:rPr>
          <w:rFonts w:ascii="Georgia" w:hAnsi="Georgia"/>
          <w:sz w:val="22"/>
          <w:szCs w:val="22"/>
        </w:rPr>
        <w:t xml:space="preserve">revolution, powered by </w:t>
      </w:r>
      <w:r w:rsidR="009048E7">
        <w:rPr>
          <w:rFonts w:ascii="Georgia" w:hAnsi="Georgia"/>
          <w:sz w:val="22"/>
          <w:szCs w:val="22"/>
        </w:rPr>
        <w:t xml:space="preserve">the digital revolution of </w:t>
      </w:r>
      <w:r>
        <w:rPr>
          <w:rFonts w:ascii="Georgia" w:hAnsi="Georgia"/>
          <w:sz w:val="22"/>
          <w:szCs w:val="22"/>
        </w:rPr>
        <w:t>Moore’</w:t>
      </w:r>
      <w:r w:rsidR="00A93866">
        <w:rPr>
          <w:rFonts w:ascii="Georgia" w:hAnsi="Georgia"/>
          <w:sz w:val="22"/>
          <w:szCs w:val="22"/>
        </w:rPr>
        <w:t>s law</w:t>
      </w:r>
      <w:r w:rsidR="009048E7">
        <w:rPr>
          <w:rFonts w:ascii="Georgia" w:hAnsi="Georgia"/>
          <w:sz w:val="22"/>
          <w:szCs w:val="22"/>
        </w:rPr>
        <w:t>, has</w:t>
      </w:r>
      <w:r w:rsidR="00A93866">
        <w:rPr>
          <w:rFonts w:ascii="Georgia" w:hAnsi="Georgia"/>
          <w:sz w:val="22"/>
          <w:szCs w:val="22"/>
        </w:rPr>
        <w:t xml:space="preserve"> </w:t>
      </w:r>
      <w:r>
        <w:rPr>
          <w:rFonts w:ascii="Georgia" w:hAnsi="Georgia"/>
          <w:sz w:val="22"/>
          <w:szCs w:val="22"/>
        </w:rPr>
        <w:t xml:space="preserve">our society </w:t>
      </w:r>
      <w:r w:rsidR="00A93866">
        <w:rPr>
          <w:rFonts w:ascii="Georgia" w:hAnsi="Georgia"/>
          <w:sz w:val="22"/>
          <w:szCs w:val="22"/>
        </w:rPr>
        <w:t xml:space="preserve">and economy </w:t>
      </w:r>
      <w:r w:rsidR="009048E7">
        <w:rPr>
          <w:rFonts w:ascii="Georgia" w:hAnsi="Georgia"/>
          <w:sz w:val="22"/>
          <w:szCs w:val="22"/>
        </w:rPr>
        <w:t xml:space="preserve">hurtling </w:t>
      </w:r>
      <w:r>
        <w:rPr>
          <w:rFonts w:ascii="Georgia" w:hAnsi="Georgia"/>
          <w:sz w:val="22"/>
          <w:szCs w:val="22"/>
        </w:rPr>
        <w:t xml:space="preserve">forward </w:t>
      </w:r>
      <w:r w:rsidR="00A93866">
        <w:rPr>
          <w:rFonts w:ascii="Georgia" w:hAnsi="Georgia"/>
          <w:sz w:val="22"/>
          <w:szCs w:val="22"/>
        </w:rPr>
        <w:t>at</w:t>
      </w:r>
      <w:r>
        <w:rPr>
          <w:rFonts w:ascii="Georgia" w:hAnsi="Georgia"/>
          <w:sz w:val="22"/>
          <w:szCs w:val="22"/>
        </w:rPr>
        <w:t xml:space="preserve"> accelerating rate</w:t>
      </w:r>
      <w:r w:rsidR="00A93866">
        <w:rPr>
          <w:rFonts w:ascii="Georgia" w:hAnsi="Georgia"/>
          <w:sz w:val="22"/>
          <w:szCs w:val="22"/>
        </w:rPr>
        <w:t>s</w:t>
      </w:r>
      <w:r>
        <w:rPr>
          <w:rFonts w:ascii="Georgia" w:hAnsi="Georgia"/>
          <w:sz w:val="22"/>
          <w:szCs w:val="22"/>
        </w:rPr>
        <w:t xml:space="preserve">.  </w:t>
      </w:r>
      <w:proofErr w:type="spellStart"/>
      <w:r>
        <w:rPr>
          <w:rFonts w:ascii="Georgia" w:hAnsi="Georgia"/>
          <w:sz w:val="22"/>
          <w:szCs w:val="22"/>
        </w:rPr>
        <w:t>Precedented</w:t>
      </w:r>
      <w:proofErr w:type="spellEnd"/>
      <w:r>
        <w:rPr>
          <w:rFonts w:ascii="Georgia" w:hAnsi="Georgia"/>
          <w:sz w:val="22"/>
          <w:szCs w:val="22"/>
        </w:rPr>
        <w:t xml:space="preserve">, in that </w:t>
      </w:r>
      <w:r w:rsidR="009A7310">
        <w:rPr>
          <w:rFonts w:ascii="Georgia" w:hAnsi="Georgia"/>
          <w:sz w:val="22"/>
          <w:szCs w:val="22"/>
        </w:rPr>
        <w:t xml:space="preserve">the digital revolution comes </w:t>
      </w:r>
      <w:r w:rsidR="00A93866">
        <w:rPr>
          <w:rFonts w:ascii="Georgia" w:hAnsi="Georgia"/>
          <w:sz w:val="22"/>
          <w:szCs w:val="22"/>
        </w:rPr>
        <w:t>in the wake</w:t>
      </w:r>
      <w:r w:rsidR="009A7310">
        <w:rPr>
          <w:rFonts w:ascii="Georgia" w:hAnsi="Georgia"/>
          <w:sz w:val="22"/>
          <w:szCs w:val="22"/>
        </w:rPr>
        <w:t xml:space="preserve"> of the industrial </w:t>
      </w:r>
      <w:proofErr w:type="gramStart"/>
      <w:r w:rsidR="009A7310">
        <w:rPr>
          <w:rFonts w:ascii="Georgia" w:hAnsi="Georgia"/>
          <w:sz w:val="22"/>
          <w:szCs w:val="22"/>
        </w:rPr>
        <w:t>revolution which</w:t>
      </w:r>
      <w:proofErr w:type="gramEnd"/>
      <w:r w:rsidR="009A7310">
        <w:rPr>
          <w:rFonts w:ascii="Georgia" w:hAnsi="Georgia"/>
          <w:sz w:val="22"/>
          <w:szCs w:val="22"/>
        </w:rPr>
        <w:t xml:space="preserve"> in the span of two centuries has utterly changed, and continues to change</w:t>
      </w:r>
      <w:r w:rsidR="00A93866">
        <w:rPr>
          <w:rFonts w:ascii="Georgia" w:hAnsi="Georgia"/>
          <w:sz w:val="22"/>
          <w:szCs w:val="22"/>
        </w:rPr>
        <w:t>,</w:t>
      </w:r>
      <w:r w:rsidR="009A7310">
        <w:rPr>
          <w:rFonts w:ascii="Georgia" w:hAnsi="Georgia"/>
          <w:sz w:val="22"/>
          <w:szCs w:val="22"/>
        </w:rPr>
        <w:t xml:space="preserve"> our society and planet</w:t>
      </w:r>
      <w:r w:rsidR="00417EEC">
        <w:rPr>
          <w:rFonts w:ascii="Georgia" w:hAnsi="Georgia"/>
          <w:sz w:val="22"/>
          <w:szCs w:val="22"/>
        </w:rPr>
        <w:t xml:space="preserve"> as profoundly as the information revolution will</w:t>
      </w:r>
      <w:r w:rsidR="009A7310">
        <w:rPr>
          <w:rFonts w:ascii="Georgia" w:hAnsi="Georgia"/>
          <w:sz w:val="22"/>
          <w:szCs w:val="22"/>
        </w:rPr>
        <w:t xml:space="preserve">.  </w:t>
      </w:r>
      <w:r w:rsidR="00417EEC">
        <w:rPr>
          <w:rFonts w:ascii="Georgia" w:hAnsi="Georgia"/>
          <w:sz w:val="22"/>
          <w:szCs w:val="22"/>
        </w:rPr>
        <w:t>Change in that the</w:t>
      </w:r>
      <w:r w:rsidR="009048E7">
        <w:rPr>
          <w:rFonts w:ascii="Georgia" w:hAnsi="Georgia"/>
          <w:sz w:val="22"/>
          <w:szCs w:val="22"/>
        </w:rPr>
        <w:t xml:space="preserve"> </w:t>
      </w:r>
      <w:r w:rsidR="009048E7">
        <w:rPr>
          <w:rFonts w:ascii="Georgia" w:hAnsi="Georgia"/>
          <w:sz w:val="22"/>
          <w:szCs w:val="22"/>
        </w:rPr>
        <w:lastRenderedPageBreak/>
        <w:t xml:space="preserve">confluence of the industrial revolution and the pace of the information revolution see </w:t>
      </w:r>
      <w:r w:rsidR="00754ECD">
        <w:rPr>
          <w:rFonts w:ascii="Georgia" w:hAnsi="Georgia"/>
          <w:sz w:val="22"/>
          <w:szCs w:val="22"/>
        </w:rPr>
        <w:t>those of us with children wondering where it is all heading</w:t>
      </w:r>
      <w:r w:rsidR="0056698B">
        <w:rPr>
          <w:rFonts w:ascii="Georgia" w:hAnsi="Georgia"/>
          <w:sz w:val="22"/>
          <w:szCs w:val="22"/>
        </w:rPr>
        <w:t xml:space="preserve"> for their children</w:t>
      </w:r>
      <w:r w:rsidR="009048E7">
        <w:rPr>
          <w:rFonts w:ascii="Georgia" w:hAnsi="Georgia"/>
          <w:sz w:val="22"/>
          <w:szCs w:val="22"/>
        </w:rPr>
        <w:t xml:space="preserve">. </w:t>
      </w:r>
    </w:p>
    <w:p w14:paraId="2F5A9C88" w14:textId="07D5CF8C" w:rsidR="0056698B" w:rsidRDefault="0056698B" w:rsidP="00634C63">
      <w:pPr>
        <w:ind w:firstLine="720"/>
        <w:rPr>
          <w:rFonts w:ascii="Georgia" w:hAnsi="Georgia"/>
          <w:sz w:val="22"/>
          <w:szCs w:val="22"/>
        </w:rPr>
      </w:pPr>
      <w:r>
        <w:rPr>
          <w:rFonts w:ascii="Georgia" w:hAnsi="Georgia"/>
          <w:sz w:val="22"/>
          <w:szCs w:val="22"/>
        </w:rPr>
        <w:t xml:space="preserve">In times of change, analogies are </w:t>
      </w:r>
      <w:r w:rsidR="00D82098">
        <w:rPr>
          <w:rFonts w:ascii="Georgia" w:hAnsi="Georgia"/>
          <w:sz w:val="22"/>
          <w:szCs w:val="22"/>
        </w:rPr>
        <w:t>powerful</w:t>
      </w:r>
      <w:r>
        <w:rPr>
          <w:rFonts w:ascii="Georgia" w:hAnsi="Georgia"/>
          <w:sz w:val="22"/>
          <w:szCs w:val="22"/>
        </w:rPr>
        <w:t xml:space="preserve">.  </w:t>
      </w:r>
      <w:r w:rsidR="00D82098">
        <w:rPr>
          <w:rFonts w:ascii="Georgia" w:hAnsi="Georgia"/>
          <w:sz w:val="22"/>
          <w:szCs w:val="22"/>
        </w:rPr>
        <w:t xml:space="preserve">Professors </w:t>
      </w:r>
      <w:proofErr w:type="spellStart"/>
      <w:r w:rsidR="00D82098">
        <w:rPr>
          <w:rFonts w:ascii="Georgia" w:hAnsi="Georgia"/>
          <w:sz w:val="22"/>
          <w:szCs w:val="22"/>
        </w:rPr>
        <w:t>Gavetti</w:t>
      </w:r>
      <w:proofErr w:type="spellEnd"/>
      <w:r w:rsidR="00D82098">
        <w:rPr>
          <w:rFonts w:ascii="Georgia" w:hAnsi="Georgia"/>
          <w:sz w:val="22"/>
          <w:szCs w:val="22"/>
        </w:rPr>
        <w:t xml:space="preserve"> and </w:t>
      </w:r>
      <w:proofErr w:type="spellStart"/>
      <w:r w:rsidR="00D82098">
        <w:rPr>
          <w:rFonts w:ascii="Georgia" w:hAnsi="Georgia"/>
          <w:sz w:val="22"/>
          <w:szCs w:val="22"/>
        </w:rPr>
        <w:t>Rivkin</w:t>
      </w:r>
      <w:proofErr w:type="spellEnd"/>
      <w:r w:rsidR="00D82098">
        <w:rPr>
          <w:rFonts w:ascii="Georgia" w:hAnsi="Georgia"/>
          <w:sz w:val="22"/>
          <w:szCs w:val="22"/>
        </w:rPr>
        <w:t xml:space="preserve"> in their Harvard Business Review Article, </w:t>
      </w:r>
      <w:r w:rsidR="00D82098">
        <w:rPr>
          <w:rFonts w:ascii="Georgia" w:hAnsi="Georgia"/>
          <w:i/>
          <w:sz w:val="22"/>
          <w:szCs w:val="22"/>
        </w:rPr>
        <w:t>How Strategists Really Think: Tapping the Power of Analogy</w:t>
      </w:r>
      <w:r w:rsidR="00D82098">
        <w:rPr>
          <w:rFonts w:ascii="Georgia" w:hAnsi="Georgia"/>
          <w:sz w:val="22"/>
          <w:szCs w:val="22"/>
        </w:rPr>
        <w:t xml:space="preserve">, explain how </w:t>
      </w:r>
      <w:r w:rsidR="001638AB">
        <w:rPr>
          <w:rFonts w:ascii="Georgia" w:hAnsi="Georgia"/>
          <w:sz w:val="22"/>
          <w:szCs w:val="22"/>
        </w:rPr>
        <w:t>analogies help us understand contemporary problems and enable us to develop solutions to them</w:t>
      </w:r>
      <w:r w:rsidR="00526B04">
        <w:rPr>
          <w:rFonts w:ascii="Georgia" w:hAnsi="Georgia"/>
          <w:sz w:val="22"/>
          <w:szCs w:val="22"/>
        </w:rPr>
        <w:t>.</w:t>
      </w:r>
      <w:r w:rsidR="001638AB">
        <w:rPr>
          <w:rStyle w:val="FootnoteReference"/>
          <w:rFonts w:ascii="Georgia" w:hAnsi="Georgia"/>
          <w:sz w:val="22"/>
          <w:szCs w:val="22"/>
        </w:rPr>
        <w:footnoteReference w:id="6"/>
      </w:r>
      <w:r w:rsidR="002D2061">
        <w:rPr>
          <w:rFonts w:ascii="Georgia" w:hAnsi="Georgia"/>
          <w:sz w:val="22"/>
          <w:szCs w:val="22"/>
        </w:rPr>
        <w:t xml:space="preserve">  Our analogy simply said at a high level is that just as the industrial revolution gave rise to environmental protection, the information revolution is giving rise to data protectio</w:t>
      </w:r>
      <w:r w:rsidR="000811F8">
        <w:rPr>
          <w:rFonts w:ascii="Georgia" w:hAnsi="Georgia"/>
          <w:sz w:val="22"/>
          <w:szCs w:val="22"/>
        </w:rPr>
        <w:t>n</w:t>
      </w:r>
      <w:r w:rsidR="002D2061">
        <w:rPr>
          <w:rFonts w:ascii="Georgia" w:hAnsi="Georgia"/>
          <w:sz w:val="22"/>
          <w:szCs w:val="22"/>
        </w:rPr>
        <w:t xml:space="preserve">.  </w:t>
      </w:r>
      <w:r w:rsidR="00D11B00">
        <w:rPr>
          <w:rFonts w:ascii="Georgia" w:hAnsi="Georgia"/>
          <w:sz w:val="22"/>
          <w:szCs w:val="22"/>
        </w:rPr>
        <w:t xml:space="preserve">We believe this analogy is helpful to </w:t>
      </w:r>
      <w:r w:rsidR="00851757">
        <w:rPr>
          <w:rFonts w:ascii="Georgia" w:hAnsi="Georgia"/>
          <w:sz w:val="22"/>
          <w:szCs w:val="22"/>
        </w:rPr>
        <w:t xml:space="preserve">both understand the </w:t>
      </w:r>
      <w:r w:rsidR="00AD3007">
        <w:rPr>
          <w:rFonts w:ascii="Georgia" w:hAnsi="Georgia"/>
          <w:sz w:val="22"/>
          <w:szCs w:val="22"/>
        </w:rPr>
        <w:t>significance</w:t>
      </w:r>
      <w:r w:rsidR="00851757">
        <w:rPr>
          <w:rFonts w:ascii="Georgia" w:hAnsi="Georgia"/>
          <w:sz w:val="22"/>
          <w:szCs w:val="22"/>
        </w:rPr>
        <w:t xml:space="preserve"> of big data and to </w:t>
      </w:r>
      <w:r w:rsidR="00D11B00">
        <w:rPr>
          <w:rFonts w:ascii="Georgia" w:hAnsi="Georgia"/>
          <w:sz w:val="22"/>
          <w:szCs w:val="22"/>
        </w:rPr>
        <w:t xml:space="preserve">develop solutions </w:t>
      </w:r>
      <w:r w:rsidR="005B7A21">
        <w:rPr>
          <w:rFonts w:ascii="Georgia" w:hAnsi="Georgia"/>
          <w:sz w:val="22"/>
          <w:szCs w:val="22"/>
        </w:rPr>
        <w:t xml:space="preserve">to manage </w:t>
      </w:r>
      <w:r w:rsidR="00A32C50">
        <w:rPr>
          <w:rFonts w:ascii="Georgia" w:hAnsi="Georgia"/>
          <w:sz w:val="22"/>
          <w:szCs w:val="22"/>
        </w:rPr>
        <w:t xml:space="preserve">potential </w:t>
      </w:r>
      <w:r w:rsidR="005B7A21">
        <w:rPr>
          <w:rFonts w:ascii="Georgia" w:hAnsi="Georgia"/>
          <w:sz w:val="22"/>
          <w:szCs w:val="22"/>
        </w:rPr>
        <w:t>negative externalities</w:t>
      </w:r>
      <w:r w:rsidR="004F44E8">
        <w:rPr>
          <w:rFonts w:ascii="Georgia" w:hAnsi="Georgia"/>
          <w:sz w:val="22"/>
          <w:szCs w:val="22"/>
        </w:rPr>
        <w:t xml:space="preserve">.   </w:t>
      </w:r>
    </w:p>
    <w:p w14:paraId="322C6F97" w14:textId="334325D6" w:rsidR="00690E32" w:rsidRDefault="00690E32" w:rsidP="00775886">
      <w:pPr>
        <w:ind w:firstLine="720"/>
        <w:rPr>
          <w:rFonts w:ascii="Georgia" w:hAnsi="Georgia"/>
          <w:sz w:val="22"/>
          <w:szCs w:val="22"/>
        </w:rPr>
      </w:pPr>
      <w:r>
        <w:rPr>
          <w:rFonts w:ascii="Georgia" w:hAnsi="Georgia"/>
          <w:sz w:val="22"/>
          <w:szCs w:val="22"/>
        </w:rPr>
        <w:t xml:space="preserve">Just expanding </w:t>
      </w:r>
      <w:r w:rsidR="00FA3AA8">
        <w:rPr>
          <w:rFonts w:ascii="Georgia" w:hAnsi="Georgia"/>
          <w:sz w:val="22"/>
          <w:szCs w:val="22"/>
        </w:rPr>
        <w:t>upon</w:t>
      </w:r>
      <w:r w:rsidR="005B7A21">
        <w:rPr>
          <w:rFonts w:ascii="Georgia" w:hAnsi="Georgia"/>
          <w:sz w:val="22"/>
          <w:szCs w:val="22"/>
        </w:rPr>
        <w:t xml:space="preserve"> </w:t>
      </w:r>
      <w:r>
        <w:rPr>
          <w:rFonts w:ascii="Georgia" w:hAnsi="Georgia"/>
          <w:sz w:val="22"/>
          <w:szCs w:val="22"/>
        </w:rPr>
        <w:t>the ‘</w:t>
      </w:r>
      <w:r w:rsidR="00B840C4">
        <w:rPr>
          <w:rFonts w:ascii="Georgia" w:hAnsi="Georgia"/>
          <w:sz w:val="22"/>
          <w:szCs w:val="22"/>
        </w:rPr>
        <w:t xml:space="preserve">big </w:t>
      </w:r>
      <w:r>
        <w:rPr>
          <w:rFonts w:ascii="Georgia" w:hAnsi="Georgia"/>
          <w:sz w:val="22"/>
          <w:szCs w:val="22"/>
        </w:rPr>
        <w:t xml:space="preserve">data is the new oil’ analogy to </w:t>
      </w:r>
      <w:r w:rsidR="00FA3AA8">
        <w:rPr>
          <w:rFonts w:ascii="Georgia" w:hAnsi="Georgia"/>
          <w:sz w:val="22"/>
          <w:szCs w:val="22"/>
        </w:rPr>
        <w:t xml:space="preserve">examine </w:t>
      </w:r>
      <w:r>
        <w:rPr>
          <w:rFonts w:ascii="Georgia" w:hAnsi="Georgia"/>
          <w:sz w:val="22"/>
          <w:szCs w:val="22"/>
        </w:rPr>
        <w:t xml:space="preserve">the externalities surrounding fossil fuels, we can gain </w:t>
      </w:r>
      <w:r w:rsidR="00775886">
        <w:rPr>
          <w:rFonts w:ascii="Georgia" w:hAnsi="Georgia"/>
          <w:sz w:val="22"/>
          <w:szCs w:val="22"/>
        </w:rPr>
        <w:t>context</w:t>
      </w:r>
      <w:r>
        <w:rPr>
          <w:rFonts w:ascii="Georgia" w:hAnsi="Georgia"/>
          <w:sz w:val="22"/>
          <w:szCs w:val="22"/>
        </w:rPr>
        <w:t xml:space="preserve"> </w:t>
      </w:r>
      <w:r w:rsidR="00775886">
        <w:rPr>
          <w:rFonts w:ascii="Georgia" w:hAnsi="Georgia"/>
          <w:sz w:val="22"/>
          <w:szCs w:val="22"/>
        </w:rPr>
        <w:t xml:space="preserve">for </w:t>
      </w:r>
      <w:r w:rsidR="009E2D72">
        <w:rPr>
          <w:rFonts w:ascii="Georgia" w:hAnsi="Georgia"/>
          <w:sz w:val="22"/>
          <w:szCs w:val="22"/>
        </w:rPr>
        <w:t>today’s high stakes</w:t>
      </w:r>
      <w:r w:rsidR="00775886">
        <w:rPr>
          <w:rFonts w:ascii="Georgia" w:hAnsi="Georgia"/>
          <w:sz w:val="22"/>
          <w:szCs w:val="22"/>
        </w:rPr>
        <w:t xml:space="preserve"> surrounding big data.  </w:t>
      </w:r>
      <w:r>
        <w:rPr>
          <w:rFonts w:ascii="Georgia" w:hAnsi="Georgia"/>
          <w:sz w:val="22"/>
          <w:szCs w:val="22"/>
        </w:rPr>
        <w:t>Harnessing oil and other fossil fuels stored in the ground unleashed industrial innovation and productivity enabling new feats of human ingenuity to build and sustain the industrial economy we depend on today.  The use and development of fossil fuels required complex systems of extraction, distribution and production involving trillions of dollars of investment.</w:t>
      </w:r>
      <w:r>
        <w:rPr>
          <w:rStyle w:val="FootnoteReference"/>
          <w:rFonts w:ascii="Georgia" w:hAnsi="Georgia"/>
          <w:sz w:val="22"/>
          <w:szCs w:val="22"/>
        </w:rPr>
        <w:footnoteReference w:id="7"/>
      </w:r>
      <w:r>
        <w:rPr>
          <w:rFonts w:ascii="Georgia" w:hAnsi="Georgia"/>
          <w:sz w:val="22"/>
          <w:szCs w:val="22"/>
        </w:rPr>
        <w:t xml:space="preserve"> The uses of fossil fuels are so revolutionary and occur at such a scale as to impact the environment in ways that protecting the environment itself </w:t>
      </w:r>
      <w:r w:rsidR="009E2D72">
        <w:rPr>
          <w:rFonts w:ascii="Georgia" w:hAnsi="Georgia"/>
          <w:sz w:val="22"/>
          <w:szCs w:val="22"/>
        </w:rPr>
        <w:t>became</w:t>
      </w:r>
      <w:r>
        <w:rPr>
          <w:rFonts w:ascii="Georgia" w:hAnsi="Georgia"/>
          <w:sz w:val="22"/>
          <w:szCs w:val="22"/>
        </w:rPr>
        <w:t xml:space="preserve"> a constraint of sustained fossil fuel use for industrial development.  Hence the sustainable success of the industrial revolution has come to involve not just industrial innovations to extract, refine and use fossil fuels but environmental protection innovations as well.  Globally, new environmental policies, regulations, </w:t>
      </w:r>
      <w:r w:rsidR="00D77DD7">
        <w:rPr>
          <w:rFonts w:ascii="Georgia" w:hAnsi="Georgia"/>
          <w:sz w:val="22"/>
          <w:szCs w:val="22"/>
        </w:rPr>
        <w:t xml:space="preserve">management models, </w:t>
      </w:r>
      <w:r>
        <w:rPr>
          <w:rFonts w:ascii="Georgia" w:hAnsi="Georgia"/>
          <w:sz w:val="22"/>
          <w:szCs w:val="22"/>
        </w:rPr>
        <w:t xml:space="preserve">inventions, </w:t>
      </w:r>
      <w:r w:rsidR="00D77DD7">
        <w:rPr>
          <w:rFonts w:ascii="Georgia" w:hAnsi="Georgia"/>
          <w:sz w:val="22"/>
          <w:szCs w:val="22"/>
        </w:rPr>
        <w:t xml:space="preserve">and societal norms </w:t>
      </w:r>
      <w:r>
        <w:rPr>
          <w:rFonts w:ascii="Georgia" w:hAnsi="Georgia"/>
          <w:sz w:val="22"/>
          <w:szCs w:val="22"/>
        </w:rPr>
        <w:t>emerged throughout the 20</w:t>
      </w:r>
      <w:r w:rsidRPr="00AE4A7A">
        <w:rPr>
          <w:rFonts w:ascii="Georgia" w:hAnsi="Georgia"/>
          <w:sz w:val="22"/>
          <w:szCs w:val="22"/>
          <w:vertAlign w:val="superscript"/>
        </w:rPr>
        <w:t>th</w:t>
      </w:r>
      <w:r>
        <w:rPr>
          <w:rFonts w:ascii="Georgia" w:hAnsi="Georgia"/>
          <w:sz w:val="22"/>
          <w:szCs w:val="22"/>
        </w:rPr>
        <w:t xml:space="preserve"> century to </w:t>
      </w:r>
      <w:r w:rsidR="00D77DD7">
        <w:rPr>
          <w:rFonts w:ascii="Georgia" w:hAnsi="Georgia"/>
          <w:sz w:val="22"/>
          <w:szCs w:val="22"/>
        </w:rPr>
        <w:t xml:space="preserve">begin to </w:t>
      </w:r>
      <w:r>
        <w:rPr>
          <w:rFonts w:ascii="Georgia" w:hAnsi="Georgia"/>
          <w:sz w:val="22"/>
          <w:szCs w:val="22"/>
        </w:rPr>
        <w:t xml:space="preserve">sustainably reconcile industrial development with environmental protection. </w:t>
      </w:r>
    </w:p>
    <w:p w14:paraId="31A70748" w14:textId="4EB518D1" w:rsidR="00406683" w:rsidRDefault="00690E32" w:rsidP="00406683">
      <w:pPr>
        <w:ind w:firstLine="720"/>
        <w:rPr>
          <w:rFonts w:ascii="Georgia" w:hAnsi="Georgia"/>
          <w:sz w:val="22"/>
          <w:szCs w:val="22"/>
        </w:rPr>
      </w:pPr>
      <w:r>
        <w:rPr>
          <w:rFonts w:ascii="Georgia" w:hAnsi="Georgia"/>
          <w:sz w:val="22"/>
          <w:szCs w:val="22"/>
        </w:rPr>
        <w:lastRenderedPageBreak/>
        <w:t xml:space="preserve">Now </w:t>
      </w:r>
      <w:r w:rsidR="009154B6">
        <w:rPr>
          <w:rFonts w:ascii="Georgia" w:hAnsi="Georgia"/>
          <w:sz w:val="22"/>
          <w:szCs w:val="22"/>
        </w:rPr>
        <w:t xml:space="preserve">compare this to where we sit in </w:t>
      </w:r>
      <w:r>
        <w:rPr>
          <w:rFonts w:ascii="Georgia" w:hAnsi="Georgia"/>
          <w:sz w:val="22"/>
          <w:szCs w:val="22"/>
        </w:rPr>
        <w:t>the information revolution</w:t>
      </w:r>
      <w:r w:rsidR="009154B6">
        <w:rPr>
          <w:rFonts w:ascii="Georgia" w:hAnsi="Georgia"/>
          <w:sz w:val="22"/>
          <w:szCs w:val="22"/>
        </w:rPr>
        <w:t xml:space="preserve"> of the 21</w:t>
      </w:r>
      <w:r w:rsidR="009154B6" w:rsidRPr="009154B6">
        <w:rPr>
          <w:rFonts w:ascii="Georgia" w:hAnsi="Georgia"/>
          <w:sz w:val="22"/>
          <w:szCs w:val="22"/>
          <w:vertAlign w:val="superscript"/>
        </w:rPr>
        <w:t>st</w:t>
      </w:r>
      <w:r w:rsidR="009154B6">
        <w:rPr>
          <w:rFonts w:ascii="Georgia" w:hAnsi="Georgia"/>
          <w:sz w:val="22"/>
          <w:szCs w:val="22"/>
        </w:rPr>
        <w:t xml:space="preserve"> century.  W</w:t>
      </w:r>
      <w:r>
        <w:rPr>
          <w:rFonts w:ascii="Georgia" w:hAnsi="Georgia"/>
          <w:sz w:val="22"/>
          <w:szCs w:val="22"/>
        </w:rPr>
        <w:t xml:space="preserve">e </w:t>
      </w:r>
      <w:r w:rsidR="009154B6">
        <w:rPr>
          <w:rFonts w:ascii="Georgia" w:hAnsi="Georgia"/>
          <w:sz w:val="22"/>
          <w:szCs w:val="22"/>
        </w:rPr>
        <w:t xml:space="preserve">have </w:t>
      </w:r>
      <w:r>
        <w:rPr>
          <w:rFonts w:ascii="Georgia" w:hAnsi="Georgia"/>
          <w:sz w:val="22"/>
          <w:szCs w:val="22"/>
        </w:rPr>
        <w:t>enter</w:t>
      </w:r>
      <w:r w:rsidR="009154B6">
        <w:rPr>
          <w:rFonts w:ascii="Georgia" w:hAnsi="Georgia"/>
          <w:sz w:val="22"/>
          <w:szCs w:val="22"/>
        </w:rPr>
        <w:t>ed</w:t>
      </w:r>
      <w:r>
        <w:rPr>
          <w:rFonts w:ascii="Georgia" w:hAnsi="Georgia"/>
          <w:sz w:val="22"/>
          <w:szCs w:val="22"/>
        </w:rPr>
        <w:t xml:space="preserve"> a ‘critical window’ where society similarly debates how to sustainably reconcile the mass adoption of big data technologies with data protection principles.</w:t>
      </w:r>
      <w:r>
        <w:rPr>
          <w:rStyle w:val="FootnoteReference"/>
          <w:rFonts w:ascii="Georgia" w:hAnsi="Georgia"/>
          <w:sz w:val="22"/>
          <w:szCs w:val="22"/>
        </w:rPr>
        <w:footnoteReference w:id="8"/>
      </w:r>
      <w:r>
        <w:rPr>
          <w:rFonts w:ascii="Georgia" w:hAnsi="Georgia"/>
          <w:sz w:val="22"/>
          <w:szCs w:val="22"/>
        </w:rPr>
        <w:t xml:space="preserve">  </w:t>
      </w:r>
      <w:proofErr w:type="gramStart"/>
      <w:r>
        <w:rPr>
          <w:rFonts w:ascii="Georgia" w:hAnsi="Georgia"/>
          <w:sz w:val="22"/>
          <w:szCs w:val="22"/>
        </w:rPr>
        <w:t>Governments and o</w:t>
      </w:r>
      <w:r w:rsidRPr="009F6695">
        <w:rPr>
          <w:rFonts w:ascii="Georgia" w:hAnsi="Georgia"/>
          <w:sz w:val="22"/>
          <w:szCs w:val="22"/>
        </w:rPr>
        <w:t>rg</w:t>
      </w:r>
      <w:r>
        <w:rPr>
          <w:rFonts w:ascii="Georgia" w:hAnsi="Georgia"/>
          <w:sz w:val="22"/>
          <w:szCs w:val="22"/>
        </w:rPr>
        <w:t>anizations across the world wrestle</w:t>
      </w:r>
      <w:r w:rsidRPr="009F6695">
        <w:rPr>
          <w:rFonts w:ascii="Georgia" w:hAnsi="Georgia"/>
          <w:sz w:val="22"/>
          <w:szCs w:val="22"/>
        </w:rPr>
        <w:t xml:space="preserve"> with how to extract valuable insights from div</w:t>
      </w:r>
      <w:r>
        <w:rPr>
          <w:rFonts w:ascii="Georgia" w:hAnsi="Georgia"/>
          <w:sz w:val="22"/>
          <w:szCs w:val="22"/>
        </w:rPr>
        <w:t xml:space="preserve">erse data sets without </w:t>
      </w:r>
      <w:r w:rsidR="005B7A21">
        <w:rPr>
          <w:rFonts w:ascii="Georgia" w:hAnsi="Georgia"/>
          <w:sz w:val="22"/>
          <w:szCs w:val="22"/>
        </w:rPr>
        <w:t xml:space="preserve">invading </w:t>
      </w:r>
      <w:r w:rsidR="00775886">
        <w:rPr>
          <w:rFonts w:ascii="Georgia" w:hAnsi="Georgia"/>
          <w:sz w:val="22"/>
          <w:szCs w:val="22"/>
        </w:rPr>
        <w:t>privacy</w:t>
      </w:r>
      <w:r w:rsidR="009154B6">
        <w:rPr>
          <w:rFonts w:ascii="Georgia" w:hAnsi="Georgia"/>
          <w:sz w:val="22"/>
          <w:szCs w:val="22"/>
        </w:rPr>
        <w:t xml:space="preserve">, </w:t>
      </w:r>
      <w:r w:rsidR="00847FE9">
        <w:rPr>
          <w:rFonts w:ascii="Georgia" w:hAnsi="Georgia"/>
          <w:sz w:val="22"/>
          <w:szCs w:val="22"/>
        </w:rPr>
        <w:t xml:space="preserve">compromising </w:t>
      </w:r>
      <w:r w:rsidR="009154B6">
        <w:rPr>
          <w:rFonts w:ascii="Georgia" w:hAnsi="Georgia"/>
          <w:sz w:val="22"/>
          <w:szCs w:val="22"/>
        </w:rPr>
        <w:t>identity</w:t>
      </w:r>
      <w:r w:rsidR="00775886">
        <w:rPr>
          <w:rFonts w:ascii="Georgia" w:hAnsi="Georgia"/>
          <w:sz w:val="22"/>
          <w:szCs w:val="22"/>
        </w:rPr>
        <w:t xml:space="preserve"> </w:t>
      </w:r>
      <w:r>
        <w:rPr>
          <w:rFonts w:ascii="Georgia" w:hAnsi="Georgia"/>
          <w:sz w:val="22"/>
          <w:szCs w:val="22"/>
        </w:rPr>
        <w:t>or otherwise undermining sustainable big data use.</w:t>
      </w:r>
      <w:proofErr w:type="gramEnd"/>
      <w:r>
        <w:rPr>
          <w:rFonts w:ascii="Georgia" w:hAnsi="Georgia"/>
          <w:sz w:val="22"/>
          <w:szCs w:val="22"/>
        </w:rPr>
        <w:t xml:space="preserve"> Much like managing fossil fu</w:t>
      </w:r>
      <w:r w:rsidR="00B840C4">
        <w:rPr>
          <w:rFonts w:ascii="Georgia" w:hAnsi="Georgia"/>
          <w:sz w:val="22"/>
          <w:szCs w:val="22"/>
        </w:rPr>
        <w:t>el extraction and consumption, g</w:t>
      </w:r>
      <w:r>
        <w:rPr>
          <w:rFonts w:ascii="Georgia" w:hAnsi="Georgia"/>
          <w:sz w:val="22"/>
          <w:szCs w:val="22"/>
        </w:rPr>
        <w:t xml:space="preserve">overnment regulators face impactful trade offs for their economies and societies </w:t>
      </w:r>
      <w:r w:rsidR="00775886">
        <w:rPr>
          <w:rFonts w:ascii="Georgia" w:hAnsi="Georgia"/>
          <w:sz w:val="22"/>
          <w:szCs w:val="22"/>
        </w:rPr>
        <w:t>in</w:t>
      </w:r>
      <w:r>
        <w:rPr>
          <w:rFonts w:ascii="Georgia" w:hAnsi="Georgia"/>
          <w:sz w:val="22"/>
          <w:szCs w:val="22"/>
        </w:rPr>
        <w:t xml:space="preserve"> how they chose to protect and regulate </w:t>
      </w:r>
      <w:r w:rsidR="00775886">
        <w:rPr>
          <w:rFonts w:ascii="Georgia" w:hAnsi="Georgia"/>
          <w:sz w:val="22"/>
          <w:szCs w:val="22"/>
        </w:rPr>
        <w:t xml:space="preserve">big </w:t>
      </w:r>
      <w:r>
        <w:rPr>
          <w:rFonts w:ascii="Georgia" w:hAnsi="Georgia"/>
          <w:sz w:val="22"/>
          <w:szCs w:val="22"/>
        </w:rPr>
        <w:t xml:space="preserve">data use in their jurisdictions. Much like with the development and use of fossil fuels, organizations have already made and prepare to make billions of dollars worth of investment decisions to unleash the power of </w:t>
      </w:r>
      <w:r w:rsidR="00B840C4">
        <w:rPr>
          <w:rFonts w:ascii="Georgia" w:hAnsi="Georgia"/>
          <w:sz w:val="22"/>
          <w:szCs w:val="22"/>
        </w:rPr>
        <w:t xml:space="preserve">big </w:t>
      </w:r>
      <w:r>
        <w:rPr>
          <w:rFonts w:ascii="Georgia" w:hAnsi="Georgia"/>
          <w:sz w:val="22"/>
          <w:szCs w:val="22"/>
        </w:rPr>
        <w:t>data</w:t>
      </w:r>
      <w:r w:rsidR="003C42DA">
        <w:rPr>
          <w:rFonts w:ascii="Georgia" w:hAnsi="Georgia"/>
          <w:sz w:val="22"/>
          <w:szCs w:val="22"/>
        </w:rPr>
        <w:t xml:space="preserve"> analytics</w:t>
      </w:r>
      <w:r>
        <w:rPr>
          <w:rFonts w:ascii="Georgia" w:hAnsi="Georgia"/>
          <w:sz w:val="22"/>
          <w:szCs w:val="22"/>
        </w:rPr>
        <w:t xml:space="preserve">. </w:t>
      </w:r>
      <w:r w:rsidR="006609F9">
        <w:rPr>
          <w:rFonts w:ascii="Georgia" w:hAnsi="Georgia"/>
          <w:sz w:val="22"/>
          <w:szCs w:val="22"/>
        </w:rPr>
        <w:t xml:space="preserve">Globally, privacy policies, regulations, inventions, societal norms and management </w:t>
      </w:r>
      <w:r w:rsidR="00D77DD7">
        <w:rPr>
          <w:rFonts w:ascii="Georgia" w:hAnsi="Georgia"/>
          <w:sz w:val="22"/>
          <w:szCs w:val="22"/>
        </w:rPr>
        <w:t>models</w:t>
      </w:r>
      <w:r w:rsidR="00406683">
        <w:rPr>
          <w:rFonts w:ascii="Georgia" w:hAnsi="Georgia"/>
          <w:sz w:val="22"/>
          <w:szCs w:val="22"/>
        </w:rPr>
        <w:t xml:space="preserve"> </w:t>
      </w:r>
      <w:r w:rsidR="006609F9">
        <w:rPr>
          <w:rFonts w:ascii="Georgia" w:hAnsi="Georgia"/>
          <w:sz w:val="22"/>
          <w:szCs w:val="22"/>
        </w:rPr>
        <w:t xml:space="preserve">to sustainably reconcile big data use with data protection are </w:t>
      </w:r>
      <w:r w:rsidR="00406683">
        <w:rPr>
          <w:rFonts w:ascii="Georgia" w:hAnsi="Georgia"/>
          <w:sz w:val="22"/>
          <w:szCs w:val="22"/>
        </w:rPr>
        <w:t>unclear and rapidly changing</w:t>
      </w:r>
      <w:r w:rsidR="006609F9">
        <w:rPr>
          <w:rFonts w:ascii="Georgia" w:hAnsi="Georgia"/>
          <w:sz w:val="22"/>
          <w:szCs w:val="22"/>
        </w:rPr>
        <w:t xml:space="preserve">.  </w:t>
      </w:r>
    </w:p>
    <w:p w14:paraId="3F03F778" w14:textId="13AD51AF" w:rsidR="0002776E" w:rsidRDefault="00406683" w:rsidP="00406683">
      <w:pPr>
        <w:ind w:firstLine="720"/>
        <w:rPr>
          <w:rFonts w:ascii="Georgia" w:hAnsi="Georgia"/>
          <w:sz w:val="22"/>
          <w:szCs w:val="22"/>
        </w:rPr>
      </w:pPr>
      <w:r>
        <w:rPr>
          <w:rFonts w:ascii="Georgia" w:hAnsi="Georgia"/>
          <w:sz w:val="22"/>
          <w:szCs w:val="22"/>
        </w:rPr>
        <w:t xml:space="preserve">Since the rate of change </w:t>
      </w:r>
      <w:r w:rsidR="0035610F">
        <w:rPr>
          <w:rFonts w:ascii="Georgia" w:hAnsi="Georgia"/>
          <w:sz w:val="22"/>
          <w:szCs w:val="22"/>
        </w:rPr>
        <w:t xml:space="preserve">is accelerating </w:t>
      </w:r>
      <w:r w:rsidR="000B2324">
        <w:rPr>
          <w:rFonts w:ascii="Georgia" w:hAnsi="Georgia"/>
          <w:sz w:val="22"/>
          <w:szCs w:val="22"/>
        </w:rPr>
        <w:t>in the information revolution</w:t>
      </w:r>
      <w:r w:rsidR="003F7069">
        <w:rPr>
          <w:rFonts w:ascii="Georgia" w:hAnsi="Georgia"/>
          <w:sz w:val="22"/>
          <w:szCs w:val="22"/>
        </w:rPr>
        <w:t xml:space="preserve">, </w:t>
      </w:r>
      <w:r w:rsidR="0035610F">
        <w:rPr>
          <w:rFonts w:ascii="Georgia" w:hAnsi="Georgia"/>
          <w:sz w:val="22"/>
          <w:szCs w:val="22"/>
        </w:rPr>
        <w:t xml:space="preserve">data protection </w:t>
      </w:r>
      <w:r w:rsidR="007338FA">
        <w:rPr>
          <w:rFonts w:ascii="Georgia" w:hAnsi="Georgia"/>
          <w:sz w:val="22"/>
          <w:szCs w:val="22"/>
        </w:rPr>
        <w:t>decisions</w:t>
      </w:r>
      <w:r>
        <w:rPr>
          <w:rFonts w:ascii="Georgia" w:hAnsi="Georgia"/>
          <w:sz w:val="22"/>
          <w:szCs w:val="22"/>
        </w:rPr>
        <w:t xml:space="preserve"> </w:t>
      </w:r>
      <w:r w:rsidR="005E02E1">
        <w:rPr>
          <w:rFonts w:ascii="Georgia" w:hAnsi="Georgia"/>
          <w:sz w:val="22"/>
          <w:szCs w:val="22"/>
        </w:rPr>
        <w:t>are</w:t>
      </w:r>
      <w:r w:rsidR="004A2F56">
        <w:rPr>
          <w:rFonts w:ascii="Georgia" w:hAnsi="Georgia"/>
          <w:sz w:val="22"/>
          <w:szCs w:val="22"/>
        </w:rPr>
        <w:t xml:space="preserve"> </w:t>
      </w:r>
      <w:r w:rsidR="0035610F">
        <w:rPr>
          <w:rFonts w:ascii="Georgia" w:hAnsi="Georgia"/>
          <w:sz w:val="22"/>
          <w:szCs w:val="22"/>
        </w:rPr>
        <w:t>play</w:t>
      </w:r>
      <w:r w:rsidR="004A2F56">
        <w:rPr>
          <w:rFonts w:ascii="Georgia" w:hAnsi="Georgia"/>
          <w:sz w:val="22"/>
          <w:szCs w:val="22"/>
        </w:rPr>
        <w:t>ing</w:t>
      </w:r>
      <w:r>
        <w:rPr>
          <w:rFonts w:ascii="Georgia" w:hAnsi="Georgia"/>
          <w:sz w:val="22"/>
          <w:szCs w:val="22"/>
        </w:rPr>
        <w:t xml:space="preserve"> out </w:t>
      </w:r>
      <w:r w:rsidR="003F7069">
        <w:rPr>
          <w:rFonts w:ascii="Georgia" w:hAnsi="Georgia"/>
          <w:sz w:val="22"/>
          <w:szCs w:val="22"/>
        </w:rPr>
        <w:t>more rapidly</w:t>
      </w:r>
      <w:r w:rsidR="004A2F56">
        <w:rPr>
          <w:rFonts w:ascii="Georgia" w:hAnsi="Georgia"/>
          <w:sz w:val="22"/>
          <w:szCs w:val="22"/>
        </w:rPr>
        <w:t xml:space="preserve">.  </w:t>
      </w:r>
      <w:r w:rsidR="00666AC0">
        <w:rPr>
          <w:rFonts w:ascii="Georgia" w:hAnsi="Georgia"/>
          <w:sz w:val="22"/>
          <w:szCs w:val="22"/>
        </w:rPr>
        <w:t>Episodic tumult such as Edward Snowden’s disclosures and the European Court of Justice’s decision to invalidate the Safe Harbor complicate data protection policy making and big data investment decisions.</w:t>
      </w:r>
      <w:r w:rsidR="00666AC0">
        <w:rPr>
          <w:rStyle w:val="FootnoteReference"/>
          <w:rFonts w:ascii="Georgia" w:hAnsi="Georgia"/>
          <w:sz w:val="22"/>
          <w:szCs w:val="22"/>
        </w:rPr>
        <w:footnoteReference w:id="9"/>
      </w:r>
      <w:r w:rsidR="00666AC0">
        <w:rPr>
          <w:rFonts w:ascii="Georgia" w:hAnsi="Georgia"/>
          <w:sz w:val="22"/>
          <w:szCs w:val="22"/>
        </w:rPr>
        <w:t xml:space="preserve">  </w:t>
      </w:r>
      <w:r w:rsidR="003C42DA">
        <w:rPr>
          <w:rFonts w:ascii="Georgia" w:hAnsi="Georgia"/>
          <w:sz w:val="22"/>
          <w:szCs w:val="22"/>
        </w:rPr>
        <w:t>It is hard for organizational leaders to see clearly through the hype of big data, let alone properly manage potential negative externalities.  It is unclear whether any given project may have more risks than benefits or that big data concerns are just a more complicated “Y2K” over exaggeration. Using an environmental big data analogy helps technical and non-technical, legal and non-legal, commercial and governmental leaders come to grips with how best to realize benefits of big data analytics while managing potential negative externalities.  W</w:t>
      </w:r>
      <w:r w:rsidR="006D39A5">
        <w:rPr>
          <w:rFonts w:ascii="Georgia" w:hAnsi="Georgia"/>
          <w:sz w:val="22"/>
          <w:szCs w:val="22"/>
        </w:rPr>
        <w:t xml:space="preserve">e can add a measure of predictability </w:t>
      </w:r>
      <w:proofErr w:type="gramStart"/>
      <w:r w:rsidR="006D39A5">
        <w:rPr>
          <w:rFonts w:ascii="Georgia" w:hAnsi="Georgia"/>
          <w:sz w:val="22"/>
          <w:szCs w:val="22"/>
        </w:rPr>
        <w:t xml:space="preserve">by  </w:t>
      </w:r>
      <w:r w:rsidR="004866E0">
        <w:rPr>
          <w:rFonts w:ascii="Georgia" w:hAnsi="Georgia"/>
          <w:sz w:val="22"/>
          <w:szCs w:val="22"/>
        </w:rPr>
        <w:t>learn</w:t>
      </w:r>
      <w:r w:rsidR="006D39A5">
        <w:rPr>
          <w:rFonts w:ascii="Georgia" w:hAnsi="Georgia"/>
          <w:sz w:val="22"/>
          <w:szCs w:val="22"/>
        </w:rPr>
        <w:t>ing</w:t>
      </w:r>
      <w:proofErr w:type="gramEnd"/>
      <w:r w:rsidR="004A2F56">
        <w:rPr>
          <w:rFonts w:ascii="Georgia" w:hAnsi="Georgia"/>
          <w:sz w:val="22"/>
          <w:szCs w:val="22"/>
        </w:rPr>
        <w:t xml:space="preserve"> from environmental </w:t>
      </w:r>
      <w:r w:rsidR="004866E0">
        <w:rPr>
          <w:rFonts w:ascii="Georgia" w:hAnsi="Georgia"/>
          <w:sz w:val="22"/>
          <w:szCs w:val="22"/>
        </w:rPr>
        <w:t>policy, regulation</w:t>
      </w:r>
      <w:r w:rsidR="004A2F56">
        <w:rPr>
          <w:rFonts w:ascii="Georgia" w:hAnsi="Georgia"/>
          <w:sz w:val="22"/>
          <w:szCs w:val="22"/>
        </w:rPr>
        <w:t xml:space="preserve"> and management </w:t>
      </w:r>
      <w:r w:rsidR="004866E0">
        <w:rPr>
          <w:rFonts w:ascii="Georgia" w:hAnsi="Georgia"/>
          <w:sz w:val="22"/>
          <w:szCs w:val="22"/>
        </w:rPr>
        <w:lastRenderedPageBreak/>
        <w:t xml:space="preserve">precedents from </w:t>
      </w:r>
      <w:r w:rsidR="00342753">
        <w:rPr>
          <w:rFonts w:ascii="Georgia" w:hAnsi="Georgia"/>
          <w:sz w:val="22"/>
          <w:szCs w:val="22"/>
        </w:rPr>
        <w:t xml:space="preserve">the industrial revolution.  </w:t>
      </w:r>
      <w:r w:rsidR="004A2F56">
        <w:rPr>
          <w:rFonts w:ascii="Georgia" w:hAnsi="Georgia"/>
          <w:sz w:val="22"/>
          <w:szCs w:val="22"/>
        </w:rPr>
        <w:t xml:space="preserve">This is especially </w:t>
      </w:r>
      <w:r w:rsidR="004866E0">
        <w:rPr>
          <w:rFonts w:ascii="Georgia" w:hAnsi="Georgia"/>
          <w:sz w:val="22"/>
          <w:szCs w:val="22"/>
        </w:rPr>
        <w:t>true of the evolution of environmental management systems</w:t>
      </w:r>
      <w:r w:rsidR="004A2F56">
        <w:rPr>
          <w:rFonts w:ascii="Georgia" w:hAnsi="Georgia"/>
          <w:sz w:val="22"/>
          <w:szCs w:val="22"/>
        </w:rPr>
        <w:t xml:space="preserve">.  </w:t>
      </w:r>
    </w:p>
    <w:p w14:paraId="72447791" w14:textId="45EB5F44" w:rsidR="00F932C8" w:rsidRPr="00AF4D26" w:rsidRDefault="0088302F" w:rsidP="00F932C8">
      <w:pPr>
        <w:pStyle w:val="ListParagraph"/>
        <w:numPr>
          <w:ilvl w:val="0"/>
          <w:numId w:val="7"/>
        </w:numPr>
        <w:ind w:left="720"/>
        <w:jc w:val="center"/>
        <w:rPr>
          <w:rFonts w:ascii="Georgia" w:hAnsi="Georgia"/>
          <w:b/>
          <w:sz w:val="22"/>
          <w:szCs w:val="22"/>
        </w:rPr>
      </w:pPr>
      <w:r>
        <w:rPr>
          <w:rFonts w:ascii="Georgia" w:hAnsi="Georgia"/>
          <w:b/>
          <w:sz w:val="22"/>
          <w:szCs w:val="22"/>
        </w:rPr>
        <w:t>Environmental Ma</w:t>
      </w:r>
      <w:r w:rsidR="000D369E">
        <w:rPr>
          <w:rFonts w:ascii="Georgia" w:hAnsi="Georgia"/>
          <w:b/>
          <w:sz w:val="22"/>
          <w:szCs w:val="22"/>
        </w:rPr>
        <w:t>nagement System</w:t>
      </w:r>
    </w:p>
    <w:p w14:paraId="6DE45618" w14:textId="0EF06510" w:rsidR="005110A0" w:rsidRDefault="005110A0" w:rsidP="00B12892">
      <w:pPr>
        <w:ind w:firstLine="720"/>
        <w:rPr>
          <w:rFonts w:ascii="Georgia" w:hAnsi="Georgia"/>
          <w:sz w:val="22"/>
          <w:szCs w:val="22"/>
        </w:rPr>
      </w:pPr>
      <w:r w:rsidRPr="00B12892">
        <w:rPr>
          <w:rFonts w:ascii="Georgia" w:hAnsi="Georgia"/>
          <w:sz w:val="22"/>
          <w:szCs w:val="22"/>
        </w:rPr>
        <w:t>Prior to the emergence of EMS’s, environmental manage</w:t>
      </w:r>
      <w:r>
        <w:rPr>
          <w:rFonts w:ascii="Georgia" w:hAnsi="Georgia"/>
          <w:sz w:val="22"/>
          <w:szCs w:val="22"/>
        </w:rPr>
        <w:t xml:space="preserve">rs operated in </w:t>
      </w:r>
      <w:r w:rsidR="00595F3F">
        <w:rPr>
          <w:rFonts w:ascii="Georgia" w:hAnsi="Georgia"/>
          <w:sz w:val="22"/>
          <w:szCs w:val="22"/>
        </w:rPr>
        <w:t>a reactive, case-by-case and compartmentalized</w:t>
      </w:r>
      <w:r w:rsidR="00A17772">
        <w:rPr>
          <w:rFonts w:ascii="Georgia" w:hAnsi="Georgia"/>
          <w:sz w:val="22"/>
          <w:szCs w:val="22"/>
        </w:rPr>
        <w:t xml:space="preserve"> traditional approach to enforce environmental compliance</w:t>
      </w:r>
      <w:r w:rsidR="00595F3F">
        <w:rPr>
          <w:rFonts w:ascii="Georgia" w:hAnsi="Georgia"/>
          <w:sz w:val="22"/>
          <w:szCs w:val="22"/>
        </w:rPr>
        <w:t xml:space="preserve">. </w:t>
      </w:r>
      <w:r w:rsidR="00A17772">
        <w:rPr>
          <w:rFonts w:ascii="Georgia" w:hAnsi="Georgia"/>
          <w:sz w:val="22"/>
          <w:szCs w:val="22"/>
        </w:rPr>
        <w:t xml:space="preserve"> </w:t>
      </w:r>
      <w:r w:rsidRPr="00B12892">
        <w:rPr>
          <w:rFonts w:ascii="Georgia" w:hAnsi="Georgia"/>
          <w:sz w:val="22"/>
          <w:szCs w:val="22"/>
        </w:rPr>
        <w:t xml:space="preserve">The design and production departments </w:t>
      </w:r>
      <w:r>
        <w:rPr>
          <w:rFonts w:ascii="Georgia" w:hAnsi="Georgia"/>
          <w:sz w:val="22"/>
          <w:szCs w:val="22"/>
        </w:rPr>
        <w:t xml:space="preserve">of the business </w:t>
      </w:r>
      <w:r w:rsidRPr="00B12892">
        <w:rPr>
          <w:rFonts w:ascii="Georgia" w:hAnsi="Georgia"/>
          <w:sz w:val="22"/>
          <w:szCs w:val="22"/>
        </w:rPr>
        <w:t xml:space="preserve">decided what they wanted to make and how they would produce it.  Then, towards the end of the planning process, the environmental manager would tell the </w:t>
      </w:r>
      <w:r w:rsidR="00417161">
        <w:rPr>
          <w:rFonts w:ascii="Georgia" w:hAnsi="Georgia"/>
          <w:sz w:val="22"/>
          <w:szCs w:val="22"/>
        </w:rPr>
        <w:t xml:space="preserve">business </w:t>
      </w:r>
      <w:r w:rsidRPr="00B12892">
        <w:rPr>
          <w:rFonts w:ascii="Georgia" w:hAnsi="Georgia"/>
          <w:sz w:val="22"/>
          <w:szCs w:val="22"/>
        </w:rPr>
        <w:t xml:space="preserve">what </w:t>
      </w:r>
      <w:r w:rsidR="00417161">
        <w:rPr>
          <w:rFonts w:ascii="Georgia" w:hAnsi="Georgia"/>
          <w:sz w:val="22"/>
          <w:szCs w:val="22"/>
        </w:rPr>
        <w:t>it</w:t>
      </w:r>
      <w:r w:rsidRPr="00B12892">
        <w:rPr>
          <w:rFonts w:ascii="Georgia" w:hAnsi="Georgia"/>
          <w:sz w:val="22"/>
          <w:szCs w:val="22"/>
        </w:rPr>
        <w:t xml:space="preserve"> needed to do to comply with environmental laws.  All too often, this meant telling </w:t>
      </w:r>
      <w:r>
        <w:rPr>
          <w:rFonts w:ascii="Georgia" w:hAnsi="Georgia"/>
          <w:sz w:val="22"/>
          <w:szCs w:val="22"/>
        </w:rPr>
        <w:t>the business</w:t>
      </w:r>
      <w:r w:rsidRPr="00B12892">
        <w:rPr>
          <w:rFonts w:ascii="Georgia" w:hAnsi="Georgia"/>
          <w:sz w:val="22"/>
          <w:szCs w:val="22"/>
        </w:rPr>
        <w:t xml:space="preserve"> what environmenta</w:t>
      </w:r>
      <w:r>
        <w:rPr>
          <w:rFonts w:ascii="Georgia" w:hAnsi="Georgia"/>
          <w:sz w:val="22"/>
          <w:szCs w:val="22"/>
        </w:rPr>
        <w:t>l regulations would not let the business do, and then sending the business teams</w:t>
      </w:r>
      <w:r w:rsidRPr="00B12892">
        <w:rPr>
          <w:rFonts w:ascii="Georgia" w:hAnsi="Georgia"/>
          <w:sz w:val="22"/>
          <w:szCs w:val="22"/>
        </w:rPr>
        <w:t xml:space="preserve"> back to rework their plans.  This type of back-end environmental </w:t>
      </w:r>
      <w:r w:rsidR="00342753">
        <w:rPr>
          <w:rFonts w:ascii="Georgia" w:hAnsi="Georgia"/>
          <w:sz w:val="22"/>
          <w:szCs w:val="22"/>
        </w:rPr>
        <w:t xml:space="preserve">management </w:t>
      </w:r>
      <w:r w:rsidR="0002776E">
        <w:rPr>
          <w:rFonts w:ascii="Georgia" w:hAnsi="Georgia"/>
          <w:sz w:val="22"/>
          <w:szCs w:val="22"/>
        </w:rPr>
        <w:t xml:space="preserve">strengthened </w:t>
      </w:r>
      <w:r w:rsidRPr="00B12892">
        <w:rPr>
          <w:rFonts w:ascii="Georgia" w:hAnsi="Georgia"/>
          <w:sz w:val="22"/>
          <w:szCs w:val="22"/>
        </w:rPr>
        <w:t>compliance</w:t>
      </w:r>
      <w:r w:rsidR="00173607">
        <w:rPr>
          <w:rFonts w:ascii="Georgia" w:hAnsi="Georgia"/>
          <w:sz w:val="22"/>
          <w:szCs w:val="22"/>
        </w:rPr>
        <w:t xml:space="preserve"> by the book but stifled innovation in environmental compliance itself. </w:t>
      </w:r>
      <w:r w:rsidR="00A17772">
        <w:rPr>
          <w:rFonts w:ascii="Georgia" w:hAnsi="Georgia"/>
          <w:sz w:val="22"/>
          <w:szCs w:val="22"/>
        </w:rPr>
        <w:t>Environmental managers had to retroactively get product groups to fix mistakes and oversights to meet legal requirements.  This took</w:t>
      </w:r>
      <w:r w:rsidRPr="00B12892">
        <w:rPr>
          <w:rFonts w:ascii="Georgia" w:hAnsi="Georgia"/>
          <w:sz w:val="22"/>
          <w:szCs w:val="22"/>
        </w:rPr>
        <w:t xml:space="preserve"> </w:t>
      </w:r>
      <w:r w:rsidR="00173607">
        <w:rPr>
          <w:rFonts w:ascii="Georgia" w:hAnsi="Georgia"/>
          <w:sz w:val="22"/>
          <w:szCs w:val="22"/>
        </w:rPr>
        <w:t xml:space="preserve">more </w:t>
      </w:r>
      <w:r w:rsidRPr="00B12892">
        <w:rPr>
          <w:rFonts w:ascii="Georgia" w:hAnsi="Georgia"/>
          <w:sz w:val="22"/>
          <w:szCs w:val="22"/>
        </w:rPr>
        <w:t xml:space="preserve">time and, when it required that plans be changed, imposed major delays.  </w:t>
      </w:r>
      <w:r w:rsidR="00515308">
        <w:rPr>
          <w:rFonts w:ascii="Georgia" w:hAnsi="Georgia"/>
          <w:sz w:val="22"/>
          <w:szCs w:val="22"/>
        </w:rPr>
        <w:t>Institutions</w:t>
      </w:r>
      <w:r w:rsidRPr="00B12892">
        <w:rPr>
          <w:rFonts w:ascii="Georgia" w:hAnsi="Georgia"/>
          <w:sz w:val="22"/>
          <w:szCs w:val="22"/>
        </w:rPr>
        <w:t xml:space="preserve"> </w:t>
      </w:r>
      <w:r w:rsidR="00173607">
        <w:rPr>
          <w:rFonts w:ascii="Georgia" w:hAnsi="Georgia"/>
          <w:sz w:val="22"/>
          <w:szCs w:val="22"/>
        </w:rPr>
        <w:t>viewed</w:t>
      </w:r>
      <w:r w:rsidRPr="00B12892">
        <w:rPr>
          <w:rFonts w:ascii="Georgia" w:hAnsi="Georgia"/>
          <w:sz w:val="22"/>
          <w:szCs w:val="22"/>
        </w:rPr>
        <w:t xml:space="preserve"> </w:t>
      </w:r>
      <w:r w:rsidR="006A360B" w:rsidRPr="00B12892">
        <w:rPr>
          <w:rFonts w:ascii="Georgia" w:hAnsi="Georgia"/>
          <w:sz w:val="22"/>
          <w:szCs w:val="22"/>
        </w:rPr>
        <w:t>environmental managers</w:t>
      </w:r>
      <w:r w:rsidR="006A360B">
        <w:rPr>
          <w:rFonts w:ascii="Georgia" w:hAnsi="Georgia"/>
          <w:sz w:val="22"/>
          <w:szCs w:val="22"/>
        </w:rPr>
        <w:t xml:space="preserve"> </w:t>
      </w:r>
      <w:r w:rsidR="006A360B" w:rsidRPr="00B12892">
        <w:rPr>
          <w:rFonts w:ascii="Georgia" w:hAnsi="Georgia"/>
          <w:sz w:val="22"/>
          <w:szCs w:val="22"/>
        </w:rPr>
        <w:t xml:space="preserve">as </w:t>
      </w:r>
      <w:r w:rsidR="006A360B">
        <w:rPr>
          <w:rFonts w:ascii="Georgia" w:hAnsi="Georgia"/>
          <w:sz w:val="22"/>
          <w:szCs w:val="22"/>
        </w:rPr>
        <w:t>internal cops</w:t>
      </w:r>
      <w:r w:rsidR="006A360B" w:rsidRPr="00B12892">
        <w:rPr>
          <w:rFonts w:ascii="Georgia" w:hAnsi="Georgia"/>
          <w:sz w:val="22"/>
          <w:szCs w:val="22"/>
        </w:rPr>
        <w:t xml:space="preserve"> </w:t>
      </w:r>
      <w:r w:rsidR="006A360B">
        <w:rPr>
          <w:rFonts w:ascii="Georgia" w:hAnsi="Georgia"/>
          <w:sz w:val="22"/>
          <w:szCs w:val="22"/>
        </w:rPr>
        <w:t xml:space="preserve">and </w:t>
      </w:r>
      <w:r w:rsidRPr="00B12892">
        <w:rPr>
          <w:rFonts w:ascii="Georgia" w:hAnsi="Georgia"/>
          <w:sz w:val="22"/>
          <w:szCs w:val="22"/>
        </w:rPr>
        <w:t>environmental management</w:t>
      </w:r>
      <w:r w:rsidR="00780D9C">
        <w:rPr>
          <w:rFonts w:ascii="Georgia" w:hAnsi="Georgia"/>
          <w:sz w:val="22"/>
          <w:szCs w:val="22"/>
        </w:rPr>
        <w:t xml:space="preserve"> as a necessary evil</w:t>
      </w:r>
      <w:r w:rsidRPr="00B12892">
        <w:rPr>
          <w:rFonts w:ascii="Georgia" w:hAnsi="Georgia"/>
          <w:sz w:val="22"/>
          <w:szCs w:val="22"/>
        </w:rPr>
        <w:t>.</w:t>
      </w:r>
      <w:r w:rsidR="00AC2D1E">
        <w:rPr>
          <w:rStyle w:val="FootnoteReference"/>
          <w:rFonts w:ascii="Georgia" w:hAnsi="Georgia"/>
          <w:sz w:val="22"/>
          <w:szCs w:val="22"/>
        </w:rPr>
        <w:footnoteReference w:id="10"/>
      </w:r>
      <w:r w:rsidRPr="00B12892">
        <w:rPr>
          <w:rFonts w:ascii="Georgia" w:hAnsi="Georgia"/>
          <w:sz w:val="22"/>
          <w:szCs w:val="22"/>
        </w:rPr>
        <w:t xml:space="preserve">  </w:t>
      </w:r>
    </w:p>
    <w:p w14:paraId="53977ECD" w14:textId="511A2037" w:rsidR="00417161" w:rsidRDefault="00780D9C" w:rsidP="00B12892">
      <w:pPr>
        <w:ind w:firstLine="720"/>
        <w:rPr>
          <w:rFonts w:ascii="Georgia" w:hAnsi="Georgia"/>
          <w:sz w:val="22"/>
          <w:szCs w:val="22"/>
        </w:rPr>
      </w:pPr>
      <w:r>
        <w:rPr>
          <w:rFonts w:ascii="Georgia" w:hAnsi="Georgia"/>
          <w:sz w:val="22"/>
          <w:szCs w:val="22"/>
        </w:rPr>
        <w:t xml:space="preserve">While environmental management continued on this course, the broader management of industrial </w:t>
      </w:r>
      <w:r w:rsidR="00622A40">
        <w:rPr>
          <w:rFonts w:ascii="Georgia" w:hAnsi="Georgia"/>
          <w:sz w:val="22"/>
          <w:szCs w:val="22"/>
        </w:rPr>
        <w:t xml:space="preserve">mass </w:t>
      </w:r>
      <w:r>
        <w:rPr>
          <w:rFonts w:ascii="Georgia" w:hAnsi="Georgia"/>
          <w:sz w:val="22"/>
          <w:szCs w:val="22"/>
        </w:rPr>
        <w:t xml:space="preserve">production </w:t>
      </w:r>
      <w:r w:rsidR="00A17772">
        <w:rPr>
          <w:rFonts w:ascii="Georgia" w:hAnsi="Georgia"/>
          <w:sz w:val="22"/>
          <w:szCs w:val="22"/>
        </w:rPr>
        <w:t>began to change</w:t>
      </w:r>
      <w:r>
        <w:rPr>
          <w:rFonts w:ascii="Georgia" w:hAnsi="Georgia"/>
          <w:sz w:val="22"/>
          <w:szCs w:val="22"/>
        </w:rPr>
        <w:t xml:space="preserve">.  </w:t>
      </w:r>
      <w:r w:rsidR="001A29E9">
        <w:rPr>
          <w:rFonts w:ascii="Georgia" w:hAnsi="Georgia"/>
          <w:sz w:val="22"/>
          <w:szCs w:val="22"/>
        </w:rPr>
        <w:t xml:space="preserve">Catalyzed by the work of </w:t>
      </w:r>
      <w:r w:rsidR="006C21DA">
        <w:rPr>
          <w:rFonts w:ascii="Georgia" w:hAnsi="Georgia"/>
          <w:sz w:val="22"/>
          <w:szCs w:val="22"/>
        </w:rPr>
        <w:t xml:space="preserve">statistician </w:t>
      </w:r>
      <w:r w:rsidR="001A29E9">
        <w:rPr>
          <w:rFonts w:ascii="Georgia" w:hAnsi="Georgia"/>
          <w:sz w:val="22"/>
          <w:szCs w:val="22"/>
        </w:rPr>
        <w:t xml:space="preserve">W. Edwards Deming, new production approaches emerged in the auto industry. </w:t>
      </w:r>
      <w:r w:rsidR="00B50B76">
        <w:rPr>
          <w:rFonts w:ascii="Georgia" w:hAnsi="Georgia"/>
          <w:sz w:val="22"/>
          <w:szCs w:val="22"/>
        </w:rPr>
        <w:t xml:space="preserve"> </w:t>
      </w:r>
      <w:r w:rsidR="007A0755">
        <w:rPr>
          <w:rFonts w:ascii="Georgia" w:hAnsi="Georgia"/>
          <w:sz w:val="22"/>
          <w:szCs w:val="22"/>
        </w:rPr>
        <w:t xml:space="preserve">Deming </w:t>
      </w:r>
      <w:r w:rsidR="00A41DDE">
        <w:rPr>
          <w:rFonts w:ascii="Georgia" w:hAnsi="Georgia"/>
          <w:sz w:val="22"/>
          <w:szCs w:val="22"/>
        </w:rPr>
        <w:t>examined</w:t>
      </w:r>
      <w:r w:rsidR="00622A40">
        <w:rPr>
          <w:rFonts w:ascii="Georgia" w:hAnsi="Georgia"/>
          <w:sz w:val="22"/>
          <w:szCs w:val="22"/>
        </w:rPr>
        <w:t xml:space="preserve"> traditional</w:t>
      </w:r>
      <w:r w:rsidR="007A0755">
        <w:rPr>
          <w:rFonts w:ascii="Georgia" w:hAnsi="Georgia"/>
          <w:sz w:val="22"/>
          <w:szCs w:val="22"/>
        </w:rPr>
        <w:t xml:space="preserve"> management methods for ensuring quality</w:t>
      </w:r>
      <w:r w:rsidR="00622A40">
        <w:rPr>
          <w:rFonts w:ascii="Georgia" w:hAnsi="Georgia"/>
          <w:sz w:val="22"/>
          <w:szCs w:val="22"/>
        </w:rPr>
        <w:t xml:space="preserve"> where teams fixed defects at the end of production lines.  Deming </w:t>
      </w:r>
      <w:r w:rsidR="00A41DDE">
        <w:rPr>
          <w:rFonts w:ascii="Georgia" w:hAnsi="Georgia"/>
          <w:sz w:val="22"/>
          <w:szCs w:val="22"/>
        </w:rPr>
        <w:t>advocated</w:t>
      </w:r>
      <w:r w:rsidR="00622A40">
        <w:rPr>
          <w:rFonts w:ascii="Georgia" w:hAnsi="Georgia"/>
          <w:sz w:val="22"/>
          <w:szCs w:val="22"/>
        </w:rPr>
        <w:t xml:space="preserve"> </w:t>
      </w:r>
      <w:r w:rsidR="002062D3">
        <w:rPr>
          <w:rFonts w:ascii="Georgia" w:hAnsi="Georgia"/>
          <w:sz w:val="22"/>
          <w:szCs w:val="22"/>
        </w:rPr>
        <w:t xml:space="preserve">improving quality by </w:t>
      </w:r>
      <w:r w:rsidR="006C21DA">
        <w:rPr>
          <w:rFonts w:ascii="Georgia" w:hAnsi="Georgia"/>
          <w:sz w:val="22"/>
          <w:szCs w:val="22"/>
        </w:rPr>
        <w:t>thinking of manufacturing as a system to continuously improve, not as bits and pieces to inspect</w:t>
      </w:r>
      <w:r w:rsidR="0044389C">
        <w:rPr>
          <w:rFonts w:ascii="Georgia" w:hAnsi="Georgia"/>
          <w:sz w:val="22"/>
          <w:szCs w:val="22"/>
        </w:rPr>
        <w:t xml:space="preserve"> and fix after assembly.  American </w:t>
      </w:r>
      <w:proofErr w:type="gramStart"/>
      <w:r w:rsidR="0044389C">
        <w:rPr>
          <w:rFonts w:ascii="Georgia" w:hAnsi="Georgia"/>
          <w:sz w:val="22"/>
          <w:szCs w:val="22"/>
        </w:rPr>
        <w:t>auto makers</w:t>
      </w:r>
      <w:proofErr w:type="gramEnd"/>
      <w:r w:rsidR="0044389C">
        <w:rPr>
          <w:rFonts w:ascii="Georgia" w:hAnsi="Georgia"/>
          <w:sz w:val="22"/>
          <w:szCs w:val="22"/>
        </w:rPr>
        <w:t xml:space="preserve">, at the height of their power, resisted Deming’s </w:t>
      </w:r>
      <w:r w:rsidR="00160058">
        <w:rPr>
          <w:rFonts w:ascii="Georgia" w:hAnsi="Georgia"/>
          <w:sz w:val="22"/>
          <w:szCs w:val="22"/>
        </w:rPr>
        <w:t xml:space="preserve">ideas </w:t>
      </w:r>
      <w:r w:rsidR="0044389C">
        <w:rPr>
          <w:rFonts w:ascii="Georgia" w:hAnsi="Georgia"/>
          <w:sz w:val="22"/>
          <w:szCs w:val="22"/>
        </w:rPr>
        <w:t>at the time.</w:t>
      </w:r>
      <w:r w:rsidR="00160058">
        <w:rPr>
          <w:rFonts w:ascii="Georgia" w:hAnsi="Georgia"/>
          <w:sz w:val="22"/>
          <w:szCs w:val="22"/>
        </w:rPr>
        <w:t xml:space="preserve"> </w:t>
      </w:r>
      <w:r w:rsidR="0044389C">
        <w:rPr>
          <w:rFonts w:ascii="Georgia" w:hAnsi="Georgia"/>
          <w:sz w:val="22"/>
          <w:szCs w:val="22"/>
        </w:rPr>
        <w:t xml:space="preserve"> A small automobile manufacturer in Japan named Toyota embraced them.  Deming’</w:t>
      </w:r>
      <w:r w:rsidR="002F2313">
        <w:rPr>
          <w:rFonts w:ascii="Georgia" w:hAnsi="Georgia"/>
          <w:sz w:val="22"/>
          <w:szCs w:val="22"/>
        </w:rPr>
        <w:t>s</w:t>
      </w:r>
      <w:r w:rsidR="0044389C">
        <w:rPr>
          <w:rFonts w:ascii="Georgia" w:hAnsi="Georgia"/>
          <w:sz w:val="22"/>
          <w:szCs w:val="22"/>
        </w:rPr>
        <w:t xml:space="preserve"> ideas became the he</w:t>
      </w:r>
      <w:r w:rsidR="00360DAB">
        <w:rPr>
          <w:rFonts w:ascii="Georgia" w:hAnsi="Georgia"/>
          <w:sz w:val="22"/>
          <w:szCs w:val="22"/>
        </w:rPr>
        <w:t>art of the Toyota Production S</w:t>
      </w:r>
      <w:r w:rsidR="0044389C">
        <w:rPr>
          <w:rFonts w:ascii="Georgia" w:hAnsi="Georgia"/>
          <w:sz w:val="22"/>
          <w:szCs w:val="22"/>
        </w:rPr>
        <w:t xml:space="preserve">ystem </w:t>
      </w:r>
      <w:r w:rsidR="00160058">
        <w:rPr>
          <w:rFonts w:ascii="Georgia" w:hAnsi="Georgia"/>
          <w:sz w:val="22"/>
          <w:szCs w:val="22"/>
        </w:rPr>
        <w:t xml:space="preserve">or “TPS” </w:t>
      </w:r>
      <w:r w:rsidR="0044389C">
        <w:rPr>
          <w:rFonts w:ascii="Georgia" w:hAnsi="Georgia"/>
          <w:sz w:val="22"/>
          <w:szCs w:val="22"/>
        </w:rPr>
        <w:t>that produced dramatic quality improvements while reducing costs</w:t>
      </w:r>
      <w:r w:rsidR="00360DAB">
        <w:rPr>
          <w:rFonts w:ascii="Georgia" w:hAnsi="Georgia"/>
          <w:sz w:val="22"/>
          <w:szCs w:val="22"/>
        </w:rPr>
        <w:t xml:space="preserve"> </w:t>
      </w:r>
      <w:r w:rsidR="00160058">
        <w:rPr>
          <w:rFonts w:ascii="Georgia" w:hAnsi="Georgia"/>
          <w:sz w:val="22"/>
          <w:szCs w:val="22"/>
        </w:rPr>
        <w:t>and improving customer satisfaction</w:t>
      </w:r>
      <w:r w:rsidR="0044389C">
        <w:rPr>
          <w:rFonts w:ascii="Georgia" w:hAnsi="Georgia"/>
          <w:sz w:val="22"/>
          <w:szCs w:val="22"/>
        </w:rPr>
        <w:t xml:space="preserve">.  </w:t>
      </w:r>
      <w:r w:rsidR="00135484">
        <w:rPr>
          <w:rFonts w:ascii="Georgia" w:hAnsi="Georgia"/>
          <w:sz w:val="22"/>
          <w:szCs w:val="22"/>
        </w:rPr>
        <w:t>Eventually</w:t>
      </w:r>
      <w:r w:rsidR="00160058">
        <w:rPr>
          <w:rFonts w:ascii="Georgia" w:hAnsi="Georgia"/>
          <w:sz w:val="22"/>
          <w:szCs w:val="22"/>
        </w:rPr>
        <w:t xml:space="preserve">, TPS </w:t>
      </w:r>
      <w:r w:rsidR="00135484">
        <w:rPr>
          <w:rFonts w:ascii="Georgia" w:hAnsi="Georgia"/>
          <w:sz w:val="22"/>
          <w:szCs w:val="22"/>
        </w:rPr>
        <w:t>evolved</w:t>
      </w:r>
      <w:r w:rsidR="00160058">
        <w:rPr>
          <w:rFonts w:ascii="Georgia" w:hAnsi="Georgia"/>
          <w:sz w:val="22"/>
          <w:szCs w:val="22"/>
        </w:rPr>
        <w:t xml:space="preserve"> </w:t>
      </w:r>
      <w:r w:rsidR="000775B7">
        <w:rPr>
          <w:rFonts w:ascii="Georgia" w:hAnsi="Georgia"/>
          <w:sz w:val="22"/>
          <w:szCs w:val="22"/>
        </w:rPr>
        <w:t xml:space="preserve">in the 80s </w:t>
      </w:r>
      <w:r w:rsidR="000775B7">
        <w:rPr>
          <w:rFonts w:ascii="Georgia" w:hAnsi="Georgia"/>
          <w:sz w:val="22"/>
          <w:szCs w:val="22"/>
        </w:rPr>
        <w:lastRenderedPageBreak/>
        <w:t xml:space="preserve">and 90s </w:t>
      </w:r>
      <w:r w:rsidR="00160058">
        <w:rPr>
          <w:rFonts w:ascii="Georgia" w:hAnsi="Georgia"/>
          <w:sz w:val="22"/>
          <w:szCs w:val="22"/>
        </w:rPr>
        <w:t>to be</w:t>
      </w:r>
      <w:r w:rsidR="000775B7">
        <w:rPr>
          <w:rFonts w:ascii="Georgia" w:hAnsi="Georgia"/>
          <w:sz w:val="22"/>
          <w:szCs w:val="22"/>
        </w:rPr>
        <w:t xml:space="preserve"> known as</w:t>
      </w:r>
      <w:r w:rsidR="00135484">
        <w:rPr>
          <w:rFonts w:ascii="Georgia" w:hAnsi="Georgia"/>
          <w:sz w:val="22"/>
          <w:szCs w:val="22"/>
        </w:rPr>
        <w:t xml:space="preserve"> Total Quality Management </w:t>
      </w:r>
      <w:r w:rsidR="00A84FAE">
        <w:rPr>
          <w:rFonts w:ascii="Georgia" w:hAnsi="Georgia"/>
          <w:sz w:val="22"/>
          <w:szCs w:val="22"/>
        </w:rPr>
        <w:t xml:space="preserve">and more recently </w:t>
      </w:r>
      <w:r w:rsidR="000775B7">
        <w:rPr>
          <w:rFonts w:ascii="Georgia" w:hAnsi="Georgia"/>
          <w:sz w:val="22"/>
          <w:szCs w:val="22"/>
        </w:rPr>
        <w:t xml:space="preserve">as </w:t>
      </w:r>
      <w:r w:rsidR="00160058">
        <w:rPr>
          <w:rFonts w:ascii="Georgia" w:hAnsi="Georgia"/>
          <w:sz w:val="22"/>
          <w:szCs w:val="22"/>
        </w:rPr>
        <w:t>Lean Manufacturing</w:t>
      </w:r>
      <w:r w:rsidR="00360DAB">
        <w:rPr>
          <w:rFonts w:ascii="Georgia" w:hAnsi="Georgia"/>
          <w:sz w:val="22"/>
          <w:szCs w:val="22"/>
        </w:rPr>
        <w:t>.</w:t>
      </w:r>
    </w:p>
    <w:p w14:paraId="09B5A4C5" w14:textId="025294DF" w:rsidR="00DD3949" w:rsidRDefault="00AA1E0E" w:rsidP="00151DB5">
      <w:pPr>
        <w:ind w:firstLine="720"/>
        <w:rPr>
          <w:rFonts w:ascii="Georgia" w:hAnsi="Georgia"/>
          <w:sz w:val="22"/>
          <w:szCs w:val="22"/>
        </w:rPr>
      </w:pPr>
      <w:r>
        <w:rPr>
          <w:rFonts w:ascii="Georgia" w:hAnsi="Georgia"/>
          <w:sz w:val="22"/>
          <w:szCs w:val="22"/>
        </w:rPr>
        <w:t xml:space="preserve">Forward-thinking companies started to consider whether </w:t>
      </w:r>
      <w:r w:rsidR="000775B7">
        <w:rPr>
          <w:rFonts w:ascii="Georgia" w:hAnsi="Georgia"/>
          <w:sz w:val="22"/>
          <w:szCs w:val="22"/>
        </w:rPr>
        <w:t>Total Quality Management</w:t>
      </w:r>
      <w:r>
        <w:rPr>
          <w:rFonts w:ascii="Georgia" w:hAnsi="Georgia"/>
          <w:sz w:val="22"/>
          <w:szCs w:val="22"/>
        </w:rPr>
        <w:t xml:space="preserve"> could be adapted for environmen</w:t>
      </w:r>
      <w:r w:rsidR="00135484">
        <w:rPr>
          <w:rFonts w:ascii="Georgia" w:hAnsi="Georgia"/>
          <w:sz w:val="22"/>
          <w:szCs w:val="22"/>
        </w:rPr>
        <w:t xml:space="preserve">tal management.  These pioneers viewed excess pollution as a type of </w:t>
      </w:r>
      <w:r w:rsidR="00B6545A">
        <w:rPr>
          <w:rFonts w:ascii="Georgia" w:hAnsi="Georgia"/>
          <w:sz w:val="22"/>
          <w:szCs w:val="22"/>
        </w:rPr>
        <w:t xml:space="preserve">defect.  Rather than capturing </w:t>
      </w:r>
      <w:r w:rsidR="00135484">
        <w:rPr>
          <w:rFonts w:ascii="Georgia" w:hAnsi="Georgia"/>
          <w:sz w:val="22"/>
          <w:szCs w:val="22"/>
        </w:rPr>
        <w:t>a pollution defect at the end of the production process, as most environmental compl</w:t>
      </w:r>
      <w:r w:rsidR="00276F6C">
        <w:rPr>
          <w:rFonts w:ascii="Georgia" w:hAnsi="Georgia"/>
          <w:sz w:val="22"/>
          <w:szCs w:val="22"/>
        </w:rPr>
        <w:t>iance efforts did, the system c</w:t>
      </w:r>
      <w:r w:rsidR="00135484">
        <w:rPr>
          <w:rFonts w:ascii="Georgia" w:hAnsi="Georgia"/>
          <w:sz w:val="22"/>
          <w:szCs w:val="22"/>
        </w:rPr>
        <w:t xml:space="preserve">ould be optimized to </w:t>
      </w:r>
      <w:r w:rsidR="000775B7">
        <w:rPr>
          <w:rFonts w:ascii="Georgia" w:hAnsi="Georgia"/>
          <w:sz w:val="22"/>
          <w:szCs w:val="22"/>
        </w:rPr>
        <w:t>minimize</w:t>
      </w:r>
      <w:r w:rsidR="00135484">
        <w:rPr>
          <w:rFonts w:ascii="Georgia" w:hAnsi="Georgia"/>
          <w:sz w:val="22"/>
          <w:szCs w:val="22"/>
        </w:rPr>
        <w:t xml:space="preserve"> pollution in the first place.</w:t>
      </w:r>
      <w:r w:rsidR="00151DB5">
        <w:rPr>
          <w:rFonts w:ascii="Georgia" w:hAnsi="Georgia"/>
          <w:sz w:val="22"/>
          <w:szCs w:val="22"/>
        </w:rPr>
        <w:t xml:space="preserve">  </w:t>
      </w:r>
      <w:proofErr w:type="gramStart"/>
      <w:r w:rsidR="00151DB5">
        <w:rPr>
          <w:rFonts w:ascii="Georgia" w:hAnsi="Georgia"/>
          <w:sz w:val="22"/>
          <w:szCs w:val="22"/>
        </w:rPr>
        <w:t xml:space="preserve">This </w:t>
      </w:r>
      <w:r w:rsidR="00DD3949">
        <w:rPr>
          <w:rFonts w:ascii="Georgia" w:hAnsi="Georgia"/>
          <w:sz w:val="22"/>
          <w:szCs w:val="22"/>
        </w:rPr>
        <w:t xml:space="preserve">application of Total Quality Management to the environmental arena </w:t>
      </w:r>
      <w:r w:rsidR="00151DB5">
        <w:rPr>
          <w:rFonts w:ascii="Georgia" w:hAnsi="Georgia"/>
          <w:sz w:val="22"/>
          <w:szCs w:val="22"/>
        </w:rPr>
        <w:t xml:space="preserve">lead to the development </w:t>
      </w:r>
      <w:r w:rsidR="000F723E">
        <w:rPr>
          <w:rFonts w:ascii="Georgia" w:hAnsi="Georgia"/>
          <w:sz w:val="22"/>
          <w:szCs w:val="22"/>
        </w:rPr>
        <w:t>of</w:t>
      </w:r>
      <w:r w:rsidR="00DD3949">
        <w:rPr>
          <w:rFonts w:ascii="Georgia" w:hAnsi="Georgia"/>
          <w:sz w:val="22"/>
          <w:szCs w:val="22"/>
        </w:rPr>
        <w:t xml:space="preserve"> Environmental Management System</w:t>
      </w:r>
      <w:r w:rsidR="000F723E">
        <w:rPr>
          <w:rFonts w:ascii="Georgia" w:hAnsi="Georgia"/>
          <w:sz w:val="22"/>
          <w:szCs w:val="22"/>
        </w:rPr>
        <w:t>s</w:t>
      </w:r>
      <w:r w:rsidR="00DD3949">
        <w:rPr>
          <w:rFonts w:ascii="Georgia" w:hAnsi="Georgia"/>
          <w:sz w:val="22"/>
          <w:szCs w:val="22"/>
        </w:rPr>
        <w:t>.</w:t>
      </w:r>
      <w:proofErr w:type="gramEnd"/>
    </w:p>
    <w:p w14:paraId="5E272774" w14:textId="6890795E" w:rsidR="00595F3F" w:rsidRDefault="004D4A34" w:rsidP="00151DB5">
      <w:pPr>
        <w:ind w:firstLine="720"/>
        <w:rPr>
          <w:rFonts w:ascii="Georgia" w:hAnsi="Georgia"/>
          <w:sz w:val="22"/>
          <w:szCs w:val="22"/>
        </w:rPr>
      </w:pPr>
      <w:r>
        <w:rPr>
          <w:rFonts w:ascii="Georgia" w:hAnsi="Georgia"/>
          <w:sz w:val="22"/>
          <w:szCs w:val="22"/>
        </w:rPr>
        <w:t>Environmental Management System</w:t>
      </w:r>
      <w:r w:rsidR="00B41E0A">
        <w:rPr>
          <w:rFonts w:ascii="Georgia" w:hAnsi="Georgia"/>
          <w:sz w:val="22"/>
          <w:szCs w:val="22"/>
        </w:rPr>
        <w:t>s</w:t>
      </w:r>
      <w:r>
        <w:rPr>
          <w:rFonts w:ascii="Georgia" w:hAnsi="Georgia"/>
          <w:sz w:val="22"/>
          <w:szCs w:val="22"/>
        </w:rPr>
        <w:t xml:space="preserve"> </w:t>
      </w:r>
      <w:r w:rsidR="00B41E0A">
        <w:rPr>
          <w:rFonts w:ascii="Georgia" w:hAnsi="Georgia"/>
          <w:sz w:val="22"/>
          <w:szCs w:val="22"/>
        </w:rPr>
        <w:t>differ</w:t>
      </w:r>
      <w:r>
        <w:rPr>
          <w:rFonts w:ascii="Georgia" w:hAnsi="Georgia"/>
          <w:sz w:val="22"/>
          <w:szCs w:val="22"/>
        </w:rPr>
        <w:t xml:space="preserve"> significantly from traditional environmental management.  Instead of being compartmentalized, an EMS emphasizes an integrated approach</w:t>
      </w:r>
      <w:r w:rsidR="002670E3">
        <w:rPr>
          <w:rFonts w:ascii="Georgia" w:hAnsi="Georgia"/>
          <w:sz w:val="22"/>
          <w:szCs w:val="22"/>
        </w:rPr>
        <w:t xml:space="preserve"> that </w:t>
      </w:r>
      <w:r w:rsidR="00B41E0A">
        <w:rPr>
          <w:rFonts w:ascii="Georgia" w:hAnsi="Georgia"/>
          <w:sz w:val="22"/>
          <w:szCs w:val="22"/>
        </w:rPr>
        <w:t>brings</w:t>
      </w:r>
      <w:r w:rsidR="00595F3F" w:rsidRPr="00B12892">
        <w:rPr>
          <w:rFonts w:ascii="Georgia" w:hAnsi="Georgia"/>
          <w:sz w:val="22"/>
          <w:szCs w:val="22"/>
        </w:rPr>
        <w:t xml:space="preserve"> do</w:t>
      </w:r>
      <w:r w:rsidR="00B41E0A">
        <w:rPr>
          <w:rFonts w:ascii="Georgia" w:hAnsi="Georgia"/>
          <w:sz w:val="22"/>
          <w:szCs w:val="22"/>
        </w:rPr>
        <w:t>wn the walls separating</w:t>
      </w:r>
      <w:r w:rsidR="00595F3F">
        <w:rPr>
          <w:rFonts w:ascii="Georgia" w:hAnsi="Georgia"/>
          <w:sz w:val="22"/>
          <w:szCs w:val="22"/>
        </w:rPr>
        <w:t xml:space="preserve"> </w:t>
      </w:r>
      <w:r w:rsidR="00595F3F" w:rsidRPr="00B12892">
        <w:rPr>
          <w:rFonts w:ascii="Georgia" w:hAnsi="Georgia"/>
          <w:sz w:val="22"/>
          <w:szCs w:val="22"/>
        </w:rPr>
        <w:t xml:space="preserve">various </w:t>
      </w:r>
      <w:r w:rsidR="00595F3F">
        <w:rPr>
          <w:rFonts w:ascii="Georgia" w:hAnsi="Georgia"/>
          <w:sz w:val="22"/>
          <w:szCs w:val="22"/>
        </w:rPr>
        <w:t xml:space="preserve">business </w:t>
      </w:r>
      <w:r w:rsidR="00595F3F" w:rsidRPr="00B12892">
        <w:rPr>
          <w:rFonts w:ascii="Georgia" w:hAnsi="Georgia"/>
          <w:sz w:val="22"/>
          <w:szCs w:val="22"/>
        </w:rPr>
        <w:t>departments. Design, production a</w:t>
      </w:r>
      <w:r w:rsidR="00B41E0A">
        <w:rPr>
          <w:rFonts w:ascii="Georgia" w:hAnsi="Georgia"/>
          <w:sz w:val="22"/>
          <w:szCs w:val="22"/>
        </w:rPr>
        <w:t>nd environmental managers work</w:t>
      </w:r>
      <w:r w:rsidR="00595F3F" w:rsidRPr="00B12892">
        <w:rPr>
          <w:rFonts w:ascii="Georgia" w:hAnsi="Georgia"/>
          <w:sz w:val="22"/>
          <w:szCs w:val="22"/>
        </w:rPr>
        <w:t xml:space="preserve"> together to figure out how to create pr</w:t>
      </w:r>
      <w:r w:rsidR="00142931">
        <w:rPr>
          <w:rFonts w:ascii="Georgia" w:hAnsi="Georgia"/>
          <w:sz w:val="22"/>
          <w:szCs w:val="22"/>
        </w:rPr>
        <w:t xml:space="preserve">oducts and processes that </w:t>
      </w:r>
      <w:r w:rsidR="00595F3F" w:rsidRPr="00B12892">
        <w:rPr>
          <w:rFonts w:ascii="Georgia" w:hAnsi="Georgia"/>
          <w:sz w:val="22"/>
          <w:szCs w:val="22"/>
        </w:rPr>
        <w:t>cost-effectively minimize pollution, comply with environmental laws and produce quali</w:t>
      </w:r>
      <w:r w:rsidR="00142931">
        <w:rPr>
          <w:rFonts w:ascii="Georgia" w:hAnsi="Georgia"/>
          <w:sz w:val="22"/>
          <w:szCs w:val="22"/>
        </w:rPr>
        <w:t>ty products</w:t>
      </w:r>
      <w:r w:rsidR="00DD3949">
        <w:rPr>
          <w:rFonts w:ascii="Georgia" w:hAnsi="Georgia"/>
          <w:sz w:val="22"/>
          <w:szCs w:val="22"/>
        </w:rPr>
        <w:t>.</w:t>
      </w:r>
      <w:r w:rsidR="00142931">
        <w:rPr>
          <w:rFonts w:ascii="Georgia" w:hAnsi="Georgia"/>
          <w:sz w:val="22"/>
          <w:szCs w:val="22"/>
        </w:rPr>
        <w:t xml:space="preserve">  </w:t>
      </w:r>
      <w:r w:rsidR="003D388D" w:rsidRPr="00B12892">
        <w:rPr>
          <w:rFonts w:ascii="Georgia" w:hAnsi="Georgia"/>
          <w:sz w:val="22"/>
          <w:szCs w:val="22"/>
        </w:rPr>
        <w:t xml:space="preserve">Working with the design and production teams, </w:t>
      </w:r>
      <w:r w:rsidR="003D388D">
        <w:rPr>
          <w:rFonts w:ascii="Georgia" w:hAnsi="Georgia"/>
          <w:sz w:val="22"/>
          <w:szCs w:val="22"/>
        </w:rPr>
        <w:t>the environmental manager becomes</w:t>
      </w:r>
      <w:r w:rsidR="003D388D" w:rsidRPr="00B12892">
        <w:rPr>
          <w:rFonts w:ascii="Georgia" w:hAnsi="Georgia"/>
          <w:sz w:val="22"/>
          <w:szCs w:val="22"/>
        </w:rPr>
        <w:t xml:space="preserve"> </w:t>
      </w:r>
      <w:proofErr w:type="gramStart"/>
      <w:r w:rsidR="003D388D" w:rsidRPr="00B12892">
        <w:rPr>
          <w:rFonts w:ascii="Georgia" w:hAnsi="Georgia"/>
          <w:sz w:val="22"/>
          <w:szCs w:val="22"/>
        </w:rPr>
        <w:t xml:space="preserve">a </w:t>
      </w:r>
      <w:r w:rsidR="003D388D">
        <w:rPr>
          <w:rFonts w:ascii="Georgia" w:hAnsi="Georgia"/>
          <w:sz w:val="22"/>
          <w:szCs w:val="22"/>
        </w:rPr>
        <w:t>an</w:t>
      </w:r>
      <w:proofErr w:type="gramEnd"/>
      <w:r w:rsidR="003D388D">
        <w:rPr>
          <w:rFonts w:ascii="Georgia" w:hAnsi="Georgia"/>
          <w:sz w:val="22"/>
          <w:szCs w:val="22"/>
        </w:rPr>
        <w:t xml:space="preserve"> innovator, not an internal cop.  </w:t>
      </w:r>
      <w:r w:rsidR="00142931">
        <w:rPr>
          <w:rFonts w:ascii="Georgia" w:hAnsi="Georgia"/>
          <w:sz w:val="22"/>
          <w:szCs w:val="22"/>
        </w:rPr>
        <w:t xml:space="preserve">Instead of a </w:t>
      </w:r>
      <w:proofErr w:type="gramStart"/>
      <w:r w:rsidR="00142931">
        <w:rPr>
          <w:rFonts w:ascii="Georgia" w:hAnsi="Georgia"/>
          <w:sz w:val="22"/>
          <w:szCs w:val="22"/>
        </w:rPr>
        <w:t>case by case</w:t>
      </w:r>
      <w:proofErr w:type="gramEnd"/>
      <w:r w:rsidR="00142931">
        <w:rPr>
          <w:rFonts w:ascii="Georgia" w:hAnsi="Georgia"/>
          <w:sz w:val="22"/>
          <w:szCs w:val="22"/>
        </w:rPr>
        <w:t xml:space="preserve"> approach, collaborative teams look at optimizing the entire system</w:t>
      </w:r>
      <w:r w:rsidR="00DD3949">
        <w:rPr>
          <w:rFonts w:ascii="Georgia" w:hAnsi="Georgia"/>
          <w:sz w:val="22"/>
          <w:szCs w:val="22"/>
        </w:rPr>
        <w:t xml:space="preserve"> </w:t>
      </w:r>
      <w:r w:rsidR="00142931">
        <w:rPr>
          <w:rFonts w:ascii="Georgia" w:hAnsi="Georgia"/>
          <w:sz w:val="22"/>
          <w:szCs w:val="22"/>
        </w:rPr>
        <w:t>to prevent pollution.</w:t>
      </w:r>
      <w:r w:rsidR="00DD3949">
        <w:rPr>
          <w:rFonts w:ascii="Georgia" w:hAnsi="Georgia"/>
          <w:sz w:val="22"/>
          <w:szCs w:val="22"/>
        </w:rPr>
        <w:t xml:space="preserve"> </w:t>
      </w:r>
      <w:r w:rsidR="00142931">
        <w:rPr>
          <w:rFonts w:ascii="Georgia" w:hAnsi="Georgia"/>
          <w:sz w:val="22"/>
          <w:szCs w:val="22"/>
        </w:rPr>
        <w:t xml:space="preserve"> Instead of being</w:t>
      </w:r>
      <w:r w:rsidR="00A4086C">
        <w:rPr>
          <w:rFonts w:ascii="Georgia" w:hAnsi="Georgia"/>
          <w:sz w:val="22"/>
          <w:szCs w:val="22"/>
        </w:rPr>
        <w:t xml:space="preserve"> reactive to control pollution, collaborative teams innovate to prevent pollution.  </w:t>
      </w:r>
      <w:r w:rsidR="00595F3F" w:rsidRPr="00B12892">
        <w:rPr>
          <w:rFonts w:ascii="Georgia" w:hAnsi="Georgia"/>
          <w:sz w:val="22"/>
          <w:szCs w:val="22"/>
        </w:rPr>
        <w:t>Frequently, these front-end, poll</w:t>
      </w:r>
      <w:r w:rsidR="00142931">
        <w:rPr>
          <w:rFonts w:ascii="Georgia" w:hAnsi="Georgia"/>
          <w:sz w:val="22"/>
          <w:szCs w:val="22"/>
        </w:rPr>
        <w:t>ution prevention solutions end</w:t>
      </w:r>
      <w:r w:rsidR="00595F3F" w:rsidRPr="00B12892">
        <w:rPr>
          <w:rFonts w:ascii="Georgia" w:hAnsi="Georgia"/>
          <w:sz w:val="22"/>
          <w:szCs w:val="22"/>
        </w:rPr>
        <w:t xml:space="preserve"> up saving </w:t>
      </w:r>
      <w:r w:rsidR="00595F3F">
        <w:rPr>
          <w:rFonts w:ascii="Georgia" w:hAnsi="Georgia"/>
          <w:sz w:val="22"/>
          <w:szCs w:val="22"/>
        </w:rPr>
        <w:t xml:space="preserve">organizations </w:t>
      </w:r>
      <w:r w:rsidR="00595F3F" w:rsidRPr="00B12892">
        <w:rPr>
          <w:rFonts w:ascii="Georgia" w:hAnsi="Georgia"/>
          <w:sz w:val="22"/>
          <w:szCs w:val="22"/>
        </w:rPr>
        <w:t>money as compared to end-of-</w:t>
      </w:r>
      <w:r w:rsidR="00DD3949">
        <w:rPr>
          <w:rFonts w:ascii="Georgia" w:hAnsi="Georgia"/>
          <w:sz w:val="22"/>
          <w:szCs w:val="22"/>
        </w:rPr>
        <w:t>line</w:t>
      </w:r>
      <w:r w:rsidR="00595F3F" w:rsidRPr="00B12892">
        <w:rPr>
          <w:rFonts w:ascii="Georgia" w:hAnsi="Georgia"/>
          <w:sz w:val="22"/>
          <w:szCs w:val="22"/>
        </w:rPr>
        <w:t xml:space="preserve"> controls.</w:t>
      </w:r>
      <w:r w:rsidR="00595F3F">
        <w:rPr>
          <w:rFonts w:ascii="Georgia" w:hAnsi="Georgia"/>
          <w:sz w:val="22"/>
          <w:szCs w:val="22"/>
        </w:rPr>
        <w:t xml:space="preserve"> Accordingly, s</w:t>
      </w:r>
      <w:r w:rsidR="00595F3F" w:rsidRPr="00B12892">
        <w:rPr>
          <w:rFonts w:ascii="Georgia" w:hAnsi="Georgia"/>
          <w:sz w:val="22"/>
          <w:szCs w:val="22"/>
        </w:rPr>
        <w:t>tudies of EMS’s demonstrate their ability to promote pollution prevention, enhance compliance and reduce compliance costs.</w:t>
      </w:r>
      <w:r w:rsidR="00595F3F">
        <w:rPr>
          <w:rStyle w:val="FootnoteReference"/>
          <w:rFonts w:ascii="Georgia" w:hAnsi="Georgia"/>
          <w:sz w:val="22"/>
          <w:szCs w:val="22"/>
        </w:rPr>
        <w:footnoteReference w:id="11"/>
      </w:r>
      <w:r w:rsidR="00595F3F" w:rsidRPr="00B12892">
        <w:rPr>
          <w:rFonts w:ascii="Georgia" w:hAnsi="Georgia"/>
          <w:sz w:val="22"/>
          <w:szCs w:val="22"/>
        </w:rPr>
        <w:t xml:space="preserve">  </w:t>
      </w:r>
    </w:p>
    <w:p w14:paraId="0F237409" w14:textId="77777777" w:rsidR="00595F3F" w:rsidRPr="00B12892" w:rsidRDefault="00595F3F" w:rsidP="00B12892">
      <w:pPr>
        <w:ind w:firstLine="720"/>
        <w:rPr>
          <w:rFonts w:ascii="Georgia" w:hAnsi="Georgia"/>
          <w:sz w:val="22"/>
          <w:szCs w:val="22"/>
        </w:rPr>
      </w:pPr>
    </w:p>
    <w:p w14:paraId="61DE8573" w14:textId="041574AF" w:rsidR="00515308" w:rsidRPr="00515308" w:rsidRDefault="00DF3A52" w:rsidP="00515308">
      <w:pPr>
        <w:pStyle w:val="ListParagraph"/>
        <w:numPr>
          <w:ilvl w:val="0"/>
          <w:numId w:val="7"/>
        </w:numPr>
        <w:ind w:left="720"/>
        <w:jc w:val="center"/>
        <w:rPr>
          <w:rFonts w:ascii="Georgia" w:hAnsi="Georgia"/>
          <w:b/>
          <w:sz w:val="22"/>
          <w:szCs w:val="22"/>
        </w:rPr>
      </w:pPr>
      <w:r>
        <w:rPr>
          <w:rFonts w:ascii="Georgia" w:hAnsi="Georgia"/>
          <w:b/>
          <w:sz w:val="22"/>
          <w:szCs w:val="22"/>
        </w:rPr>
        <w:t>Big Data Sustainability Systems</w:t>
      </w:r>
    </w:p>
    <w:p w14:paraId="176C5013" w14:textId="1ED1D623" w:rsidR="00515308" w:rsidRDefault="00D46FD4" w:rsidP="00D46FD4">
      <w:pPr>
        <w:ind w:firstLine="720"/>
        <w:rPr>
          <w:rFonts w:ascii="Georgia" w:hAnsi="Georgia"/>
          <w:sz w:val="22"/>
          <w:szCs w:val="22"/>
        </w:rPr>
      </w:pPr>
      <w:r>
        <w:rPr>
          <w:rFonts w:ascii="Georgia" w:hAnsi="Georgia" w:cs="Helvetica"/>
          <w:color w:val="353535"/>
          <w:sz w:val="22"/>
          <w:szCs w:val="22"/>
        </w:rPr>
        <w:t>W</w:t>
      </w:r>
      <w:r w:rsidR="00290668">
        <w:rPr>
          <w:rFonts w:ascii="Georgia" w:hAnsi="Georgia" w:cs="Helvetica"/>
          <w:color w:val="353535"/>
          <w:sz w:val="22"/>
          <w:szCs w:val="22"/>
        </w:rPr>
        <w:t xml:space="preserve">e believe that </w:t>
      </w:r>
      <w:r w:rsidR="00E016FE">
        <w:rPr>
          <w:rFonts w:ascii="Georgia" w:hAnsi="Georgia" w:cs="Helvetica"/>
          <w:color w:val="353535"/>
          <w:sz w:val="22"/>
          <w:szCs w:val="22"/>
        </w:rPr>
        <w:t xml:space="preserve">big data management can </w:t>
      </w:r>
      <w:r w:rsidR="00340198">
        <w:rPr>
          <w:rFonts w:ascii="Georgia" w:hAnsi="Georgia" w:cs="Helvetica"/>
          <w:color w:val="353535"/>
          <w:sz w:val="22"/>
          <w:szCs w:val="22"/>
        </w:rPr>
        <w:t xml:space="preserve">achieve analogous benefits by adopting an </w:t>
      </w:r>
      <w:r w:rsidR="00E016FE">
        <w:rPr>
          <w:rFonts w:ascii="Georgia" w:hAnsi="Georgia" w:cs="Helvetica"/>
          <w:color w:val="353535"/>
          <w:sz w:val="22"/>
          <w:szCs w:val="22"/>
        </w:rPr>
        <w:t>environmental</w:t>
      </w:r>
      <w:r>
        <w:rPr>
          <w:rFonts w:ascii="Georgia" w:hAnsi="Georgia" w:cs="Helvetica"/>
          <w:color w:val="353535"/>
          <w:sz w:val="22"/>
          <w:szCs w:val="22"/>
        </w:rPr>
        <w:t xml:space="preserve"> management</w:t>
      </w:r>
      <w:r w:rsidR="00340198">
        <w:rPr>
          <w:rFonts w:ascii="Georgia" w:hAnsi="Georgia" w:cs="Helvetica"/>
          <w:color w:val="353535"/>
          <w:sz w:val="22"/>
          <w:szCs w:val="22"/>
        </w:rPr>
        <w:t xml:space="preserve"> systems approach.  </w:t>
      </w:r>
      <w:r w:rsidR="00A447BF">
        <w:rPr>
          <w:rFonts w:ascii="Georgia" w:hAnsi="Georgia"/>
          <w:sz w:val="22"/>
          <w:szCs w:val="22"/>
        </w:rPr>
        <w:t>A</w:t>
      </w:r>
      <w:r w:rsidR="00B6697E">
        <w:rPr>
          <w:rFonts w:ascii="Georgia" w:hAnsi="Georgia"/>
          <w:sz w:val="22"/>
          <w:szCs w:val="22"/>
        </w:rPr>
        <w:t xml:space="preserve">n EMS-like </w:t>
      </w:r>
      <w:proofErr w:type="gramStart"/>
      <w:r w:rsidR="00430E09">
        <w:rPr>
          <w:rFonts w:ascii="Georgia" w:hAnsi="Georgia"/>
          <w:sz w:val="22"/>
          <w:szCs w:val="22"/>
        </w:rPr>
        <w:t>model</w:t>
      </w:r>
      <w:r w:rsidR="00B6697E">
        <w:rPr>
          <w:rFonts w:ascii="Georgia" w:hAnsi="Georgia"/>
          <w:sz w:val="22"/>
          <w:szCs w:val="22"/>
        </w:rPr>
        <w:t xml:space="preserve"> which we will call a Big Data Sustainability System or “BDSS”</w:t>
      </w:r>
      <w:r w:rsidR="00430E09">
        <w:rPr>
          <w:rFonts w:ascii="Georgia" w:hAnsi="Georgia"/>
          <w:sz w:val="22"/>
          <w:szCs w:val="22"/>
        </w:rPr>
        <w:t xml:space="preserve"> </w:t>
      </w:r>
      <w:r w:rsidR="00B6697E">
        <w:rPr>
          <w:rFonts w:ascii="Georgia" w:hAnsi="Georgia"/>
          <w:sz w:val="22"/>
          <w:szCs w:val="22"/>
        </w:rPr>
        <w:t>approach</w:t>
      </w:r>
      <w:proofErr w:type="gramEnd"/>
      <w:r w:rsidR="00B6697E">
        <w:rPr>
          <w:rFonts w:ascii="Georgia" w:hAnsi="Georgia"/>
          <w:sz w:val="22"/>
          <w:szCs w:val="22"/>
        </w:rPr>
        <w:t xml:space="preserve"> w</w:t>
      </w:r>
      <w:r w:rsidR="00515308" w:rsidRPr="00B12892">
        <w:rPr>
          <w:rFonts w:ascii="Georgia" w:hAnsi="Georgia"/>
          <w:sz w:val="22"/>
          <w:szCs w:val="22"/>
        </w:rPr>
        <w:t xml:space="preserve">ould </w:t>
      </w:r>
      <w:r w:rsidR="00B6697E">
        <w:rPr>
          <w:rFonts w:ascii="Georgia" w:hAnsi="Georgia"/>
          <w:sz w:val="22"/>
          <w:szCs w:val="22"/>
        </w:rPr>
        <w:t>have</w:t>
      </w:r>
      <w:r w:rsidR="00515308" w:rsidRPr="00B12892">
        <w:rPr>
          <w:rFonts w:ascii="Georgia" w:hAnsi="Georgia"/>
          <w:sz w:val="22"/>
          <w:szCs w:val="22"/>
        </w:rPr>
        <w:t xml:space="preserve"> privacy professionals, data scientists and programmers </w:t>
      </w:r>
      <w:r w:rsidR="00C7539F">
        <w:rPr>
          <w:rFonts w:ascii="Georgia" w:hAnsi="Georgia"/>
          <w:sz w:val="22"/>
          <w:szCs w:val="22"/>
        </w:rPr>
        <w:t>collaborat</w:t>
      </w:r>
      <w:r w:rsidR="00B6697E">
        <w:rPr>
          <w:rFonts w:ascii="Georgia" w:hAnsi="Georgia"/>
          <w:sz w:val="22"/>
          <w:szCs w:val="22"/>
        </w:rPr>
        <w:t>ing together to be</w:t>
      </w:r>
      <w:r w:rsidR="00B6697E" w:rsidRPr="00B12892">
        <w:rPr>
          <w:rFonts w:ascii="Georgia" w:hAnsi="Georgia"/>
          <w:sz w:val="22"/>
          <w:szCs w:val="22"/>
        </w:rPr>
        <w:t xml:space="preserve"> aware of potential privacy and </w:t>
      </w:r>
      <w:r w:rsidR="00B6697E" w:rsidRPr="00B12892">
        <w:rPr>
          <w:rFonts w:ascii="Georgia" w:hAnsi="Georgia"/>
          <w:sz w:val="22"/>
          <w:szCs w:val="22"/>
        </w:rPr>
        <w:lastRenderedPageBreak/>
        <w:t xml:space="preserve">discriminatory impacts as they extract valuable insights from diverse data sets </w:t>
      </w:r>
      <w:r w:rsidR="00B6697E">
        <w:rPr>
          <w:rFonts w:ascii="Georgia" w:hAnsi="Georgia"/>
          <w:sz w:val="22"/>
          <w:szCs w:val="22"/>
        </w:rPr>
        <w:t xml:space="preserve">to </w:t>
      </w:r>
      <w:r w:rsidR="00B6697E" w:rsidRPr="00B12892">
        <w:rPr>
          <w:rFonts w:ascii="Georgia" w:hAnsi="Georgia"/>
          <w:sz w:val="22"/>
          <w:szCs w:val="22"/>
        </w:rPr>
        <w:t xml:space="preserve">test and develop their </w:t>
      </w:r>
      <w:r w:rsidR="00B6697E">
        <w:rPr>
          <w:rFonts w:ascii="Georgia" w:hAnsi="Georgia"/>
          <w:sz w:val="22"/>
          <w:szCs w:val="22"/>
        </w:rPr>
        <w:t>algorithms.</w:t>
      </w:r>
      <w:r w:rsidR="00515308" w:rsidRPr="00B12892">
        <w:rPr>
          <w:rFonts w:ascii="Georgia" w:hAnsi="Georgia"/>
          <w:sz w:val="22"/>
          <w:szCs w:val="22"/>
        </w:rPr>
        <w:t xml:space="preserve"> </w:t>
      </w:r>
      <w:r w:rsidR="00515308">
        <w:rPr>
          <w:rFonts w:ascii="Georgia" w:hAnsi="Georgia"/>
          <w:sz w:val="22"/>
          <w:szCs w:val="22"/>
        </w:rPr>
        <w:t xml:space="preserve">A BDSS </w:t>
      </w:r>
      <w:r w:rsidR="00515308" w:rsidRPr="00B12892">
        <w:rPr>
          <w:rFonts w:ascii="Georgia" w:hAnsi="Georgia"/>
          <w:sz w:val="22"/>
          <w:szCs w:val="22"/>
        </w:rPr>
        <w:t xml:space="preserve">management structure </w:t>
      </w:r>
      <w:r w:rsidR="00B6697E">
        <w:rPr>
          <w:rFonts w:ascii="Georgia" w:hAnsi="Georgia"/>
          <w:sz w:val="22"/>
          <w:szCs w:val="22"/>
        </w:rPr>
        <w:t>would have</w:t>
      </w:r>
      <w:r w:rsidR="00515308" w:rsidRPr="00B12892">
        <w:rPr>
          <w:rFonts w:ascii="Georgia" w:hAnsi="Georgia"/>
          <w:sz w:val="22"/>
          <w:szCs w:val="22"/>
        </w:rPr>
        <w:t xml:space="preserve"> the person responsible for mitigating privac</w:t>
      </w:r>
      <w:r w:rsidR="00B6697E">
        <w:rPr>
          <w:rFonts w:ascii="Georgia" w:hAnsi="Georgia"/>
          <w:sz w:val="22"/>
          <w:szCs w:val="22"/>
        </w:rPr>
        <w:t xml:space="preserve">y and discriminatory impacts </w:t>
      </w:r>
      <w:r w:rsidR="00515308" w:rsidRPr="00B12892">
        <w:rPr>
          <w:rFonts w:ascii="Georgia" w:hAnsi="Georgia"/>
          <w:sz w:val="22"/>
          <w:szCs w:val="22"/>
        </w:rPr>
        <w:t>present at the front end of the process as part of an agile team</w:t>
      </w:r>
      <w:r w:rsidR="00B6697E">
        <w:rPr>
          <w:rFonts w:ascii="Georgia" w:hAnsi="Georgia"/>
          <w:sz w:val="22"/>
          <w:szCs w:val="22"/>
        </w:rPr>
        <w:t xml:space="preserve"> working any given</w:t>
      </w:r>
      <w:r w:rsidR="00515308">
        <w:rPr>
          <w:rFonts w:ascii="Georgia" w:hAnsi="Georgia"/>
          <w:sz w:val="22"/>
          <w:szCs w:val="22"/>
        </w:rPr>
        <w:t xml:space="preserve"> big data project</w:t>
      </w:r>
      <w:r w:rsidR="00515308" w:rsidRPr="00B12892">
        <w:rPr>
          <w:rFonts w:ascii="Georgia" w:hAnsi="Georgia"/>
          <w:sz w:val="22"/>
          <w:szCs w:val="22"/>
        </w:rPr>
        <w:t xml:space="preserve">.  This manager would ensure that product design, engineering and operations teams are seeing both the benefits and the </w:t>
      </w:r>
      <w:r w:rsidR="00430E09">
        <w:rPr>
          <w:rFonts w:ascii="Georgia" w:hAnsi="Georgia"/>
          <w:sz w:val="22"/>
          <w:szCs w:val="22"/>
        </w:rPr>
        <w:t xml:space="preserve">potential </w:t>
      </w:r>
      <w:r w:rsidR="00515308" w:rsidRPr="00B12892">
        <w:rPr>
          <w:rFonts w:ascii="Georgia" w:hAnsi="Georgia"/>
          <w:sz w:val="22"/>
          <w:szCs w:val="22"/>
        </w:rPr>
        <w:t>privacy issues as they design and implement algorithms and applications.  This would eliminate the need for late-stage evaluation of the product since societal implications—both beneficial, and potentially harmful—would be considered throughout.  Just as EMS’</w:t>
      </w:r>
      <w:r w:rsidR="00C7539F">
        <w:rPr>
          <w:rFonts w:ascii="Georgia" w:hAnsi="Georgia"/>
          <w:sz w:val="22"/>
          <w:szCs w:val="22"/>
        </w:rPr>
        <w:t xml:space="preserve">s </w:t>
      </w:r>
      <w:proofErr w:type="gramStart"/>
      <w:r w:rsidR="00C7539F">
        <w:rPr>
          <w:rFonts w:ascii="Georgia" w:hAnsi="Georgia"/>
          <w:sz w:val="22"/>
          <w:szCs w:val="22"/>
        </w:rPr>
        <w:t>help</w:t>
      </w:r>
      <w:proofErr w:type="gramEnd"/>
      <w:r w:rsidR="00C7539F">
        <w:rPr>
          <w:rFonts w:ascii="Georgia" w:hAnsi="Georgia"/>
          <w:sz w:val="22"/>
          <w:szCs w:val="22"/>
        </w:rPr>
        <w:t xml:space="preserve"> prevent pollution, so BDS</w:t>
      </w:r>
      <w:r w:rsidR="00515308" w:rsidRPr="00B12892">
        <w:rPr>
          <w:rFonts w:ascii="Georgia" w:hAnsi="Georgia"/>
          <w:sz w:val="22"/>
          <w:szCs w:val="22"/>
        </w:rPr>
        <w:t xml:space="preserve">S’s should help prevent privacy and discriminatory impacts.  Just as pollution prevention is less costly than end-of-pipe pollution controls, so prevention of privacy and discriminatory impacts from the front end should be less expensive than a cumbersome </w:t>
      </w:r>
      <w:r>
        <w:rPr>
          <w:rFonts w:ascii="Georgia" w:hAnsi="Georgia"/>
          <w:sz w:val="22"/>
          <w:szCs w:val="22"/>
        </w:rPr>
        <w:t xml:space="preserve">review </w:t>
      </w:r>
      <w:r w:rsidR="00515308" w:rsidRPr="00B12892">
        <w:rPr>
          <w:rFonts w:ascii="Georgia" w:hAnsi="Georgia"/>
          <w:sz w:val="22"/>
          <w:szCs w:val="22"/>
        </w:rPr>
        <w:t>process at the back</w:t>
      </w:r>
      <w:r>
        <w:rPr>
          <w:rFonts w:ascii="Georgia" w:hAnsi="Georgia"/>
          <w:sz w:val="22"/>
          <w:szCs w:val="22"/>
        </w:rPr>
        <w:t xml:space="preserve"> end</w:t>
      </w:r>
      <w:r w:rsidR="00515308" w:rsidRPr="00B12892">
        <w:rPr>
          <w:rFonts w:ascii="Georgia" w:hAnsi="Georgia"/>
          <w:sz w:val="22"/>
          <w:szCs w:val="22"/>
        </w:rPr>
        <w:t>.</w:t>
      </w:r>
    </w:p>
    <w:p w14:paraId="486F878B" w14:textId="4CDEF20F" w:rsidR="00B6697E" w:rsidRDefault="00B6697E" w:rsidP="001874CE">
      <w:pPr>
        <w:ind w:firstLine="720"/>
        <w:rPr>
          <w:rFonts w:ascii="Georgia" w:hAnsi="Georgia"/>
          <w:sz w:val="22"/>
          <w:szCs w:val="22"/>
        </w:rPr>
      </w:pPr>
      <w:r w:rsidRPr="001874CE">
        <w:rPr>
          <w:rFonts w:ascii="Georgia" w:hAnsi="Georgia"/>
          <w:sz w:val="22"/>
          <w:szCs w:val="22"/>
        </w:rPr>
        <w:t xml:space="preserve">An approach grounded in the EMS model fits </w:t>
      </w:r>
      <w:r w:rsidR="00AB6923">
        <w:rPr>
          <w:rFonts w:ascii="Georgia" w:hAnsi="Georgia"/>
          <w:sz w:val="22"/>
          <w:szCs w:val="22"/>
        </w:rPr>
        <w:t>naturally</w:t>
      </w:r>
      <w:r w:rsidR="00AB6923" w:rsidRPr="001874CE">
        <w:rPr>
          <w:rFonts w:ascii="Georgia" w:hAnsi="Georgia"/>
          <w:sz w:val="22"/>
          <w:szCs w:val="22"/>
        </w:rPr>
        <w:t xml:space="preserve"> </w:t>
      </w:r>
      <w:r w:rsidRPr="001874CE">
        <w:rPr>
          <w:rFonts w:ascii="Georgia" w:hAnsi="Georgia"/>
          <w:sz w:val="22"/>
          <w:szCs w:val="22"/>
        </w:rPr>
        <w:t xml:space="preserve">with the way that companies </w:t>
      </w:r>
      <w:r w:rsidR="00B61293">
        <w:rPr>
          <w:rFonts w:ascii="Georgia" w:hAnsi="Georgia"/>
          <w:sz w:val="22"/>
          <w:szCs w:val="22"/>
        </w:rPr>
        <w:t>increasingly</w:t>
      </w:r>
      <w:r w:rsidRPr="001874CE">
        <w:rPr>
          <w:rFonts w:ascii="Georgia" w:hAnsi="Georgia"/>
          <w:sz w:val="22"/>
          <w:szCs w:val="22"/>
        </w:rPr>
        <w:t xml:space="preserve"> test, develop and operate their big data systems and </w:t>
      </w:r>
      <w:r w:rsidR="00A447BF">
        <w:rPr>
          <w:rFonts w:ascii="Georgia" w:hAnsi="Georgia"/>
          <w:sz w:val="22"/>
          <w:szCs w:val="22"/>
        </w:rPr>
        <w:t>applications</w:t>
      </w:r>
      <w:r w:rsidRPr="001874CE">
        <w:rPr>
          <w:rFonts w:ascii="Georgia" w:hAnsi="Georgia"/>
          <w:sz w:val="22"/>
          <w:szCs w:val="22"/>
        </w:rPr>
        <w:t xml:space="preserve">. </w:t>
      </w:r>
      <w:r w:rsidR="0055078B">
        <w:rPr>
          <w:rFonts w:ascii="Georgia" w:hAnsi="Georgia"/>
          <w:sz w:val="22"/>
          <w:szCs w:val="22"/>
        </w:rPr>
        <w:t xml:space="preserve"> C</w:t>
      </w:r>
      <w:r w:rsidRPr="001874CE">
        <w:rPr>
          <w:rFonts w:ascii="Georgia" w:hAnsi="Georgia"/>
          <w:sz w:val="22"/>
          <w:szCs w:val="22"/>
        </w:rPr>
        <w:t xml:space="preserve">ompanies have moved from </w:t>
      </w:r>
      <w:r w:rsidR="0055078B">
        <w:rPr>
          <w:rFonts w:ascii="Georgia" w:hAnsi="Georgia"/>
          <w:sz w:val="22"/>
          <w:szCs w:val="22"/>
        </w:rPr>
        <w:t>command-and-control</w:t>
      </w:r>
      <w:r w:rsidRPr="001874CE">
        <w:rPr>
          <w:rFonts w:ascii="Georgia" w:hAnsi="Georgia"/>
          <w:sz w:val="22"/>
          <w:szCs w:val="22"/>
        </w:rPr>
        <w:t xml:space="preserve"> models such as ‘water-fall’ to increasingly adopt </w:t>
      </w:r>
      <w:proofErr w:type="gramStart"/>
      <w:r w:rsidRPr="001874CE">
        <w:rPr>
          <w:rFonts w:ascii="Georgia" w:hAnsi="Georgia"/>
          <w:sz w:val="22"/>
          <w:szCs w:val="22"/>
        </w:rPr>
        <w:t>Agile</w:t>
      </w:r>
      <w:proofErr w:type="gramEnd"/>
      <w:r w:rsidRPr="001874CE">
        <w:rPr>
          <w:rFonts w:ascii="Georgia" w:hAnsi="Georgia"/>
          <w:sz w:val="22"/>
          <w:szCs w:val="22"/>
        </w:rPr>
        <w:t xml:space="preserve"> project management and </w:t>
      </w:r>
      <w:proofErr w:type="spellStart"/>
      <w:r w:rsidRPr="001874CE">
        <w:rPr>
          <w:rFonts w:ascii="Georgia" w:hAnsi="Georgia"/>
          <w:sz w:val="22"/>
          <w:szCs w:val="22"/>
        </w:rPr>
        <w:t>DevOps</w:t>
      </w:r>
      <w:proofErr w:type="spellEnd"/>
      <w:r w:rsidRPr="001874CE">
        <w:rPr>
          <w:rFonts w:ascii="Georgia" w:hAnsi="Georgia"/>
          <w:sz w:val="22"/>
          <w:szCs w:val="22"/>
        </w:rPr>
        <w:t xml:space="preserve"> software development methods that embrace an emergent and collaborative approach.</w:t>
      </w:r>
      <w:r w:rsidR="00433608">
        <w:rPr>
          <w:rStyle w:val="FootnoteReference"/>
          <w:rFonts w:ascii="Georgia" w:hAnsi="Georgia"/>
          <w:sz w:val="22"/>
          <w:szCs w:val="22"/>
        </w:rPr>
        <w:footnoteReference w:id="12"/>
      </w:r>
      <w:r w:rsidR="00532BB3">
        <w:rPr>
          <w:rFonts w:ascii="Georgia" w:hAnsi="Georgia"/>
          <w:sz w:val="22"/>
          <w:szCs w:val="22"/>
        </w:rPr>
        <w:t xml:space="preserve"> </w:t>
      </w:r>
      <w:r w:rsidR="0055078B">
        <w:rPr>
          <w:rFonts w:ascii="Georgia" w:hAnsi="Georgia"/>
          <w:sz w:val="22"/>
          <w:szCs w:val="22"/>
        </w:rPr>
        <w:t xml:space="preserve"> </w:t>
      </w:r>
      <w:r w:rsidR="00F23B60">
        <w:rPr>
          <w:rFonts w:ascii="Georgia" w:hAnsi="Georgia"/>
          <w:sz w:val="22"/>
          <w:szCs w:val="22"/>
        </w:rPr>
        <w:t>Originating</w:t>
      </w:r>
      <w:r w:rsidR="0055078B">
        <w:rPr>
          <w:rFonts w:ascii="Georgia" w:hAnsi="Georgia"/>
          <w:sz w:val="22"/>
          <w:szCs w:val="22"/>
        </w:rPr>
        <w:t xml:space="preserve"> from the same Lean Manufacturing </w:t>
      </w:r>
      <w:r w:rsidR="00F23B60">
        <w:rPr>
          <w:rFonts w:ascii="Georgia" w:hAnsi="Georgia"/>
          <w:sz w:val="22"/>
          <w:szCs w:val="22"/>
        </w:rPr>
        <w:t>roots</w:t>
      </w:r>
      <w:r w:rsidR="0055078B">
        <w:rPr>
          <w:rFonts w:ascii="Georgia" w:hAnsi="Georgia"/>
          <w:sz w:val="22"/>
          <w:szCs w:val="22"/>
        </w:rPr>
        <w:t xml:space="preserve"> as EMS, Agile and </w:t>
      </w:r>
      <w:proofErr w:type="spellStart"/>
      <w:r w:rsidR="0055078B">
        <w:rPr>
          <w:rFonts w:ascii="Georgia" w:hAnsi="Georgia"/>
          <w:sz w:val="22"/>
          <w:szCs w:val="22"/>
        </w:rPr>
        <w:t>DevOps</w:t>
      </w:r>
      <w:proofErr w:type="spellEnd"/>
      <w:r w:rsidR="0055078B">
        <w:rPr>
          <w:rFonts w:ascii="Georgia" w:hAnsi="Georgia"/>
          <w:sz w:val="22"/>
          <w:szCs w:val="22"/>
        </w:rPr>
        <w:t xml:space="preserve"> seek</w:t>
      </w:r>
      <w:r w:rsidR="0055078B" w:rsidRPr="001874CE">
        <w:rPr>
          <w:rFonts w:ascii="Georgia" w:hAnsi="Georgia"/>
          <w:sz w:val="22"/>
          <w:szCs w:val="22"/>
        </w:rPr>
        <w:t xml:space="preserve"> to make continuous improvements throughout the process, not at the end of it.</w:t>
      </w:r>
      <w:r w:rsidR="0055078B" w:rsidRPr="00433608">
        <w:rPr>
          <w:rStyle w:val="FootnoteReference"/>
          <w:rFonts w:ascii="Georgia" w:hAnsi="Georgia"/>
          <w:sz w:val="22"/>
          <w:szCs w:val="22"/>
        </w:rPr>
        <w:t xml:space="preserve"> </w:t>
      </w:r>
      <w:r w:rsidR="0055078B">
        <w:rPr>
          <w:rStyle w:val="FootnoteReference"/>
          <w:rFonts w:ascii="Georgia" w:hAnsi="Georgia"/>
          <w:sz w:val="22"/>
          <w:szCs w:val="22"/>
        </w:rPr>
        <w:footnoteReference w:id="13"/>
      </w:r>
      <w:r w:rsidR="0055078B" w:rsidRPr="001874CE">
        <w:rPr>
          <w:rFonts w:ascii="Georgia" w:hAnsi="Georgia"/>
          <w:sz w:val="22"/>
          <w:szCs w:val="22"/>
        </w:rPr>
        <w:t xml:space="preserve">  </w:t>
      </w:r>
      <w:r w:rsidRPr="001874CE">
        <w:rPr>
          <w:rFonts w:ascii="Georgia" w:hAnsi="Georgia"/>
          <w:sz w:val="22"/>
          <w:szCs w:val="22"/>
        </w:rPr>
        <w:t>A ‘minimum viable product’ is conceived, launched and then rapidly iterated upon by teams of people to improve as they operate.</w:t>
      </w:r>
      <w:r w:rsidR="00433608">
        <w:rPr>
          <w:rStyle w:val="FootnoteReference"/>
          <w:rFonts w:ascii="Georgia" w:hAnsi="Georgia"/>
          <w:sz w:val="22"/>
          <w:szCs w:val="22"/>
        </w:rPr>
        <w:footnoteReference w:id="14"/>
      </w:r>
      <w:r w:rsidRPr="001874CE">
        <w:rPr>
          <w:rFonts w:ascii="Georgia" w:hAnsi="Georgia"/>
          <w:sz w:val="22"/>
          <w:szCs w:val="22"/>
        </w:rPr>
        <w:t xml:space="preserve"> </w:t>
      </w:r>
      <w:r w:rsidR="00BB5A1C">
        <w:rPr>
          <w:rFonts w:ascii="Georgia" w:hAnsi="Georgia"/>
          <w:sz w:val="22"/>
          <w:szCs w:val="22"/>
        </w:rPr>
        <w:t xml:space="preserve">  </w:t>
      </w:r>
      <w:r w:rsidRPr="001874CE">
        <w:rPr>
          <w:rFonts w:ascii="Georgia" w:hAnsi="Georgia"/>
          <w:sz w:val="22"/>
          <w:szCs w:val="22"/>
        </w:rPr>
        <w:t xml:space="preserve">By making privacy leaders part of agile teams, privacy and discriminatory issues can become part of defining the minimum viable product at the outset and part of identifying </w:t>
      </w:r>
      <w:r w:rsidR="0055078B">
        <w:rPr>
          <w:rFonts w:ascii="Georgia" w:hAnsi="Georgia"/>
          <w:sz w:val="22"/>
          <w:szCs w:val="22"/>
        </w:rPr>
        <w:t xml:space="preserve">and making </w:t>
      </w:r>
      <w:r w:rsidRPr="001874CE">
        <w:rPr>
          <w:rFonts w:ascii="Georgia" w:hAnsi="Georgia"/>
          <w:sz w:val="22"/>
          <w:szCs w:val="22"/>
        </w:rPr>
        <w:t>privacy-rela</w:t>
      </w:r>
      <w:r w:rsidR="00A0215D">
        <w:rPr>
          <w:rFonts w:ascii="Georgia" w:hAnsi="Georgia"/>
          <w:sz w:val="22"/>
          <w:szCs w:val="22"/>
        </w:rPr>
        <w:t>ted improvements as they arise.</w:t>
      </w:r>
    </w:p>
    <w:p w14:paraId="2B2C8699" w14:textId="4D1E76CD" w:rsidR="00E400AB" w:rsidRDefault="00BB5A1C" w:rsidP="00E400AB">
      <w:pPr>
        <w:ind w:firstLine="720"/>
        <w:rPr>
          <w:rFonts w:ascii="Georgia" w:hAnsi="Georgia"/>
          <w:sz w:val="22"/>
          <w:szCs w:val="22"/>
        </w:rPr>
      </w:pPr>
      <w:r w:rsidRPr="001874CE">
        <w:rPr>
          <w:rFonts w:ascii="Georgia" w:hAnsi="Georgia"/>
          <w:sz w:val="22"/>
          <w:szCs w:val="22"/>
        </w:rPr>
        <w:t>A</w:t>
      </w:r>
      <w:r>
        <w:rPr>
          <w:rFonts w:ascii="Georgia" w:hAnsi="Georgia"/>
          <w:sz w:val="22"/>
          <w:szCs w:val="22"/>
        </w:rPr>
        <w:t xml:space="preserve"> BDSS </w:t>
      </w:r>
      <w:r w:rsidRPr="001874CE">
        <w:rPr>
          <w:rFonts w:ascii="Georgia" w:hAnsi="Georgia"/>
          <w:sz w:val="22"/>
          <w:szCs w:val="22"/>
        </w:rPr>
        <w:t xml:space="preserve">model is naturally aligned with Agile and </w:t>
      </w:r>
      <w:proofErr w:type="spellStart"/>
      <w:r w:rsidRPr="001874CE">
        <w:rPr>
          <w:rFonts w:ascii="Georgia" w:hAnsi="Georgia"/>
          <w:sz w:val="22"/>
          <w:szCs w:val="22"/>
        </w:rPr>
        <w:t>DevOps</w:t>
      </w:r>
      <w:proofErr w:type="spellEnd"/>
      <w:r w:rsidRPr="001874CE">
        <w:rPr>
          <w:rFonts w:ascii="Georgia" w:hAnsi="Georgia"/>
          <w:sz w:val="22"/>
          <w:szCs w:val="22"/>
        </w:rPr>
        <w:t xml:space="preserve"> </w:t>
      </w:r>
      <w:r w:rsidR="00340198">
        <w:rPr>
          <w:rFonts w:ascii="Georgia" w:hAnsi="Georgia"/>
          <w:sz w:val="22"/>
          <w:szCs w:val="22"/>
        </w:rPr>
        <w:t xml:space="preserve">mindsets.  </w:t>
      </w:r>
      <w:r w:rsidR="00D718E6">
        <w:rPr>
          <w:rFonts w:ascii="Georgia" w:hAnsi="Georgia"/>
          <w:sz w:val="22"/>
          <w:szCs w:val="22"/>
        </w:rPr>
        <w:t>P</w:t>
      </w:r>
      <w:r w:rsidR="00E400AB">
        <w:rPr>
          <w:rFonts w:ascii="Georgia" w:hAnsi="Georgia"/>
          <w:sz w:val="22"/>
          <w:szCs w:val="22"/>
        </w:rPr>
        <w:t xml:space="preserve">rivacy can be seen as an engineering restraint to continuously </w:t>
      </w:r>
      <w:r w:rsidR="00E400AB">
        <w:rPr>
          <w:rFonts w:ascii="Georgia" w:hAnsi="Georgia"/>
          <w:sz w:val="22"/>
          <w:szCs w:val="22"/>
        </w:rPr>
        <w:lastRenderedPageBreak/>
        <w:t>improve upon, not deny, avoid or evade.</w:t>
      </w:r>
      <w:r w:rsidR="00E400AB">
        <w:rPr>
          <w:rStyle w:val="FootnoteReference"/>
          <w:rFonts w:ascii="Georgia" w:hAnsi="Georgia"/>
          <w:sz w:val="22"/>
          <w:szCs w:val="22"/>
        </w:rPr>
        <w:footnoteReference w:id="15"/>
      </w:r>
      <w:r w:rsidR="00E400AB">
        <w:rPr>
          <w:rFonts w:ascii="Georgia" w:hAnsi="Georgia"/>
          <w:sz w:val="22"/>
          <w:szCs w:val="22"/>
        </w:rPr>
        <w:t xml:space="preserve">  In the Phoenix Project, a leading book on </w:t>
      </w:r>
      <w:proofErr w:type="spellStart"/>
      <w:r w:rsidR="00E400AB">
        <w:rPr>
          <w:rFonts w:ascii="Georgia" w:hAnsi="Georgia"/>
          <w:sz w:val="22"/>
          <w:szCs w:val="22"/>
        </w:rPr>
        <w:t>Dev</w:t>
      </w:r>
      <w:proofErr w:type="spellEnd"/>
      <w:r w:rsidR="00E400AB">
        <w:rPr>
          <w:rFonts w:ascii="Georgia" w:hAnsi="Georgia"/>
          <w:sz w:val="22"/>
          <w:szCs w:val="22"/>
        </w:rPr>
        <w:t xml:space="preserve"> Ops, the importance of addressing system restraints is explored.  The Phoenix Project is the code name for an important new retail application at a fictional company called Parts Unlimited.  In the book, a </w:t>
      </w:r>
      <w:proofErr w:type="spellStart"/>
      <w:r w:rsidR="00E400AB">
        <w:rPr>
          <w:rFonts w:ascii="Georgia" w:hAnsi="Georgia"/>
          <w:sz w:val="22"/>
          <w:szCs w:val="22"/>
        </w:rPr>
        <w:t>yoda</w:t>
      </w:r>
      <w:proofErr w:type="spellEnd"/>
      <w:r w:rsidR="00E400AB">
        <w:rPr>
          <w:rFonts w:ascii="Georgia" w:hAnsi="Georgia"/>
          <w:sz w:val="22"/>
          <w:szCs w:val="22"/>
        </w:rPr>
        <w:t xml:space="preserve">-like outside advisor named Erik is brought in by the board to help the newly appointed VP of IT recover from a series of IT outages, security breaches and delays in launching the all important Phoenix Project.  One of the first lessons Erik teaches the VP of IT is that failure to address restraints causes unplanned </w:t>
      </w:r>
      <w:proofErr w:type="gramStart"/>
      <w:r w:rsidR="00E400AB">
        <w:rPr>
          <w:rFonts w:ascii="Georgia" w:hAnsi="Georgia"/>
          <w:sz w:val="22"/>
          <w:szCs w:val="22"/>
        </w:rPr>
        <w:t>work which</w:t>
      </w:r>
      <w:proofErr w:type="gramEnd"/>
      <w:r w:rsidR="00E400AB">
        <w:rPr>
          <w:rFonts w:ascii="Georgia" w:hAnsi="Georgia"/>
          <w:sz w:val="22"/>
          <w:szCs w:val="22"/>
        </w:rPr>
        <w:t xml:space="preserve"> breaks sustainable operations: </w:t>
      </w:r>
    </w:p>
    <w:p w14:paraId="66347678" w14:textId="77777777" w:rsidR="00E400AB" w:rsidRPr="00930EAE" w:rsidRDefault="00E400AB" w:rsidP="00E400AB">
      <w:pPr>
        <w:ind w:left="720" w:right="720"/>
        <w:rPr>
          <w:rFonts w:ascii="Georgia" w:hAnsi="Georgia"/>
          <w:i/>
          <w:sz w:val="22"/>
          <w:szCs w:val="22"/>
        </w:rPr>
      </w:pPr>
      <w:r w:rsidRPr="00930EAE">
        <w:rPr>
          <w:rFonts w:ascii="Georgia" w:hAnsi="Georgia"/>
          <w:i/>
          <w:sz w:val="22"/>
          <w:szCs w:val="22"/>
        </w:rPr>
        <w:t>“Your job as VP of IT Operations is to ensure fast, predictable and uninterrupted flow of planned work that delivers value to the business while minimizing the impact of unplanned work, so you can provide stable, predictable and secure IT service.”</w:t>
      </w:r>
      <w:r>
        <w:rPr>
          <w:rStyle w:val="FootnoteReference"/>
          <w:rFonts w:ascii="Georgia" w:hAnsi="Georgia"/>
          <w:i/>
          <w:sz w:val="22"/>
          <w:szCs w:val="22"/>
        </w:rPr>
        <w:footnoteReference w:id="16"/>
      </w:r>
    </w:p>
    <w:p w14:paraId="0CB2670A" w14:textId="77777777" w:rsidR="00E400AB" w:rsidRDefault="00E400AB" w:rsidP="00BB5A1C">
      <w:pPr>
        <w:rPr>
          <w:rFonts w:ascii="Georgia" w:hAnsi="Georgia"/>
          <w:sz w:val="22"/>
          <w:szCs w:val="22"/>
        </w:rPr>
      </w:pPr>
      <w:r>
        <w:rPr>
          <w:rFonts w:ascii="Georgia" w:hAnsi="Georgia"/>
          <w:sz w:val="22"/>
          <w:szCs w:val="22"/>
        </w:rPr>
        <w:t>In a post Snowden era with no more Safe Harbor, we have clearly moved past proclamations that ‘privacy is dead.’  Rather, privacy is a rapidly rising restraint for operators of IT systems, especially including big data systems, to sustainably address.</w:t>
      </w:r>
    </w:p>
    <w:p w14:paraId="765146CD" w14:textId="24CA707B" w:rsidR="00430E09" w:rsidRDefault="00A0215D" w:rsidP="00E400AB">
      <w:pPr>
        <w:ind w:firstLine="720"/>
        <w:rPr>
          <w:rFonts w:ascii="Georgia" w:hAnsi="Georgia"/>
          <w:bCs/>
          <w:sz w:val="22"/>
          <w:szCs w:val="22"/>
        </w:rPr>
      </w:pPr>
      <w:r w:rsidRPr="00446E42">
        <w:rPr>
          <w:rFonts w:ascii="Georgia" w:hAnsi="Georgia"/>
          <w:sz w:val="22"/>
          <w:szCs w:val="22"/>
        </w:rPr>
        <w:t xml:space="preserve">Emerging best practices in privacy </w:t>
      </w:r>
      <w:r w:rsidR="008C0338">
        <w:rPr>
          <w:rFonts w:ascii="Georgia" w:hAnsi="Georgia"/>
          <w:sz w:val="22"/>
          <w:szCs w:val="22"/>
        </w:rPr>
        <w:t xml:space="preserve">design and </w:t>
      </w:r>
      <w:r w:rsidRPr="00446E42">
        <w:rPr>
          <w:rFonts w:ascii="Georgia" w:hAnsi="Georgia"/>
          <w:sz w:val="22"/>
          <w:szCs w:val="22"/>
        </w:rPr>
        <w:t>eng</w:t>
      </w:r>
      <w:r w:rsidR="00446E42" w:rsidRPr="00446E42">
        <w:rPr>
          <w:rFonts w:ascii="Georgia" w:hAnsi="Georgia"/>
          <w:sz w:val="22"/>
          <w:szCs w:val="22"/>
        </w:rPr>
        <w:t xml:space="preserve">ineering also </w:t>
      </w:r>
      <w:r w:rsidRPr="00446E42">
        <w:rPr>
          <w:rFonts w:ascii="Georgia" w:hAnsi="Georgia"/>
          <w:sz w:val="22"/>
          <w:szCs w:val="22"/>
        </w:rPr>
        <w:t>align</w:t>
      </w:r>
      <w:r w:rsidR="008C0338">
        <w:rPr>
          <w:rFonts w:ascii="Georgia" w:hAnsi="Georgia"/>
          <w:sz w:val="22"/>
          <w:szCs w:val="22"/>
        </w:rPr>
        <w:t xml:space="preserve"> with a BDSS </w:t>
      </w:r>
      <w:r w:rsidRPr="00446E42">
        <w:rPr>
          <w:rFonts w:ascii="Georgia" w:hAnsi="Georgia"/>
          <w:sz w:val="22"/>
          <w:szCs w:val="22"/>
        </w:rPr>
        <w:t xml:space="preserve">model. </w:t>
      </w:r>
      <w:r w:rsidR="00D718E6">
        <w:rPr>
          <w:rFonts w:ascii="Georgia" w:hAnsi="Georgia"/>
          <w:sz w:val="22"/>
          <w:szCs w:val="22"/>
        </w:rPr>
        <w:t xml:space="preserve">For organizations, the objective of </w:t>
      </w:r>
      <w:r w:rsidRPr="00446E42">
        <w:rPr>
          <w:rFonts w:ascii="Georgia" w:hAnsi="Georgia"/>
          <w:bCs/>
          <w:sz w:val="22"/>
          <w:szCs w:val="22"/>
        </w:rPr>
        <w:t>Privacy by Design</w:t>
      </w:r>
      <w:r w:rsidR="00446E42" w:rsidRPr="00446E42">
        <w:rPr>
          <w:rFonts w:ascii="Georgia" w:hAnsi="Georgia"/>
          <w:bCs/>
          <w:sz w:val="22"/>
          <w:szCs w:val="22"/>
        </w:rPr>
        <w:t xml:space="preserve"> </w:t>
      </w:r>
      <w:r w:rsidR="00D718E6">
        <w:rPr>
          <w:rFonts w:ascii="Georgia" w:hAnsi="Georgia"/>
          <w:bCs/>
          <w:sz w:val="22"/>
          <w:szCs w:val="22"/>
        </w:rPr>
        <w:t xml:space="preserve">is to gain “a </w:t>
      </w:r>
      <w:r w:rsidR="00D718E6" w:rsidRPr="00E9644E">
        <w:rPr>
          <w:rFonts w:ascii="Georgia" w:hAnsi="Georgia"/>
          <w:b/>
          <w:bCs/>
          <w:sz w:val="22"/>
          <w:szCs w:val="22"/>
        </w:rPr>
        <w:t>sustainable</w:t>
      </w:r>
      <w:r w:rsidR="00D718E6">
        <w:rPr>
          <w:rFonts w:ascii="Georgia" w:hAnsi="Georgia"/>
          <w:bCs/>
          <w:sz w:val="22"/>
          <w:szCs w:val="22"/>
        </w:rPr>
        <w:t xml:space="preserve"> competitive advantage” by practicing 7 Foundational Principles.</w:t>
      </w:r>
      <w:r w:rsidR="00D718E6">
        <w:rPr>
          <w:rStyle w:val="FootnoteReference"/>
          <w:rFonts w:ascii="Georgia" w:hAnsi="Georgia"/>
          <w:bCs/>
          <w:sz w:val="22"/>
          <w:szCs w:val="22"/>
        </w:rPr>
        <w:footnoteReference w:id="17"/>
      </w:r>
      <w:r w:rsidR="00D718E6">
        <w:rPr>
          <w:rFonts w:ascii="Georgia" w:hAnsi="Georgia"/>
          <w:bCs/>
          <w:sz w:val="22"/>
          <w:szCs w:val="22"/>
        </w:rPr>
        <w:t xml:space="preserve"> The first Privacy By Design principle, “Proactive not reactive; Preventative not Remedial,</w:t>
      </w:r>
      <w:proofErr w:type="gramStart"/>
      <w:r w:rsidR="00340198">
        <w:rPr>
          <w:rFonts w:ascii="Georgia" w:hAnsi="Georgia"/>
          <w:bCs/>
          <w:sz w:val="22"/>
          <w:szCs w:val="22"/>
        </w:rPr>
        <w:t>”  holds</w:t>
      </w:r>
      <w:proofErr w:type="gramEnd"/>
      <w:r w:rsidR="00D718E6">
        <w:rPr>
          <w:rFonts w:ascii="Georgia" w:hAnsi="Georgia"/>
          <w:bCs/>
          <w:sz w:val="22"/>
          <w:szCs w:val="22"/>
        </w:rPr>
        <w:t xml:space="preserve"> </w:t>
      </w:r>
      <w:r w:rsidR="00E65675">
        <w:rPr>
          <w:rFonts w:ascii="Georgia" w:hAnsi="Georgia"/>
          <w:sz w:val="22"/>
          <w:szCs w:val="22"/>
        </w:rPr>
        <w:t xml:space="preserve">the </w:t>
      </w:r>
      <w:r w:rsidR="00214907">
        <w:rPr>
          <w:rFonts w:ascii="Georgia" w:hAnsi="Georgia"/>
          <w:sz w:val="22"/>
          <w:szCs w:val="22"/>
        </w:rPr>
        <w:t xml:space="preserve">same </w:t>
      </w:r>
      <w:r w:rsidR="00E65675">
        <w:rPr>
          <w:rFonts w:ascii="Georgia" w:hAnsi="Georgia"/>
          <w:sz w:val="22"/>
          <w:szCs w:val="22"/>
        </w:rPr>
        <w:t>proactive pollution</w:t>
      </w:r>
      <w:r w:rsidR="00E65675">
        <w:rPr>
          <w:rFonts w:ascii="Georgia" w:hAnsi="Georgia"/>
          <w:bCs/>
          <w:sz w:val="22"/>
          <w:szCs w:val="22"/>
        </w:rPr>
        <w:t xml:space="preserve"> prevention focus </w:t>
      </w:r>
      <w:r w:rsidR="00214907">
        <w:rPr>
          <w:rFonts w:ascii="Georgia" w:hAnsi="Georgia"/>
          <w:bCs/>
          <w:sz w:val="22"/>
          <w:szCs w:val="22"/>
        </w:rPr>
        <w:t>as</w:t>
      </w:r>
      <w:r w:rsidR="00E65675">
        <w:rPr>
          <w:rFonts w:ascii="Georgia" w:hAnsi="Georgia"/>
          <w:bCs/>
          <w:sz w:val="22"/>
          <w:szCs w:val="22"/>
        </w:rPr>
        <w:t xml:space="preserve"> </w:t>
      </w:r>
      <w:r w:rsidR="00340198">
        <w:rPr>
          <w:rFonts w:ascii="Georgia" w:hAnsi="Georgia"/>
          <w:bCs/>
          <w:sz w:val="22"/>
          <w:szCs w:val="22"/>
        </w:rPr>
        <w:t>EMS</w:t>
      </w:r>
      <w:r w:rsidR="00214907">
        <w:rPr>
          <w:rFonts w:ascii="Georgia" w:hAnsi="Georgia"/>
          <w:bCs/>
          <w:sz w:val="22"/>
          <w:szCs w:val="22"/>
        </w:rPr>
        <w:t xml:space="preserve">.  Privacy By Design also </w:t>
      </w:r>
      <w:r w:rsidRPr="00446E42">
        <w:rPr>
          <w:rFonts w:ascii="Georgia" w:hAnsi="Georgia"/>
          <w:bCs/>
          <w:sz w:val="22"/>
          <w:szCs w:val="22"/>
        </w:rPr>
        <w:t xml:space="preserve">calls for companies to respect privacy by making privacy protection an integral part of the way they do business. </w:t>
      </w:r>
      <w:r w:rsidR="00D718E6">
        <w:rPr>
          <w:rFonts w:ascii="Georgia" w:hAnsi="Georgia"/>
          <w:bCs/>
          <w:sz w:val="22"/>
          <w:szCs w:val="22"/>
        </w:rPr>
        <w:t xml:space="preserve"> </w:t>
      </w:r>
      <w:r w:rsidR="00E65675">
        <w:rPr>
          <w:rFonts w:ascii="Georgia" w:hAnsi="Georgia"/>
          <w:bCs/>
          <w:sz w:val="22"/>
          <w:szCs w:val="22"/>
        </w:rPr>
        <w:t xml:space="preserve">Similarly, </w:t>
      </w:r>
      <w:r w:rsidR="00430E09">
        <w:rPr>
          <w:rFonts w:ascii="Georgia" w:hAnsi="Georgia"/>
          <w:bCs/>
          <w:sz w:val="22"/>
          <w:szCs w:val="22"/>
        </w:rPr>
        <w:t xml:space="preserve">The </w:t>
      </w:r>
      <w:r w:rsidR="00784DFB" w:rsidRPr="00446E42">
        <w:rPr>
          <w:rFonts w:ascii="Georgia" w:hAnsi="Georgia"/>
          <w:bCs/>
          <w:sz w:val="22"/>
          <w:szCs w:val="22"/>
        </w:rPr>
        <w:t>Priv</w:t>
      </w:r>
      <w:r w:rsidR="00446E42" w:rsidRPr="00446E42">
        <w:rPr>
          <w:rFonts w:ascii="Georgia" w:hAnsi="Georgia"/>
          <w:bCs/>
          <w:sz w:val="22"/>
          <w:szCs w:val="22"/>
        </w:rPr>
        <w:t>acy Engineer’s Manifesto</w:t>
      </w:r>
      <w:r w:rsidR="0055238D">
        <w:rPr>
          <w:rFonts w:ascii="Georgia" w:hAnsi="Georgia"/>
          <w:bCs/>
          <w:sz w:val="22"/>
          <w:szCs w:val="22"/>
        </w:rPr>
        <w:t xml:space="preserve"> </w:t>
      </w:r>
      <w:r w:rsidR="00430E09">
        <w:rPr>
          <w:rFonts w:ascii="Georgia" w:hAnsi="Georgia"/>
          <w:bCs/>
          <w:sz w:val="22"/>
          <w:szCs w:val="22"/>
        </w:rPr>
        <w:t>observes:</w:t>
      </w:r>
    </w:p>
    <w:p w14:paraId="16C29903" w14:textId="77777777" w:rsidR="00430E09" w:rsidRPr="00430E09" w:rsidRDefault="002A62F4" w:rsidP="00430E09">
      <w:pPr>
        <w:ind w:left="720" w:right="720"/>
        <w:rPr>
          <w:rFonts w:ascii="Georgia" w:hAnsi="Georgia"/>
          <w:bCs/>
          <w:i/>
          <w:sz w:val="22"/>
          <w:szCs w:val="22"/>
        </w:rPr>
      </w:pPr>
      <w:r w:rsidRPr="00430E09">
        <w:rPr>
          <w:rFonts w:ascii="Georgia" w:hAnsi="Georgia"/>
          <w:bCs/>
          <w:i/>
          <w:sz w:val="22"/>
          <w:szCs w:val="22"/>
        </w:rPr>
        <w:t xml:space="preserve">“Too often the necessary controls and measures to protect personal information required by a process, application, </w:t>
      </w:r>
      <w:r w:rsidRPr="00430E09">
        <w:rPr>
          <w:rFonts w:ascii="Georgia" w:hAnsi="Georgia"/>
          <w:bCs/>
          <w:i/>
          <w:sz w:val="22"/>
          <w:szCs w:val="22"/>
        </w:rPr>
        <w:lastRenderedPageBreak/>
        <w:t>or system are either ignored or bolted on at the 11</w:t>
      </w:r>
      <w:r w:rsidRPr="00430E09">
        <w:rPr>
          <w:rFonts w:ascii="Georgia" w:hAnsi="Georgia"/>
          <w:bCs/>
          <w:i/>
          <w:sz w:val="22"/>
          <w:szCs w:val="22"/>
          <w:vertAlign w:val="superscript"/>
        </w:rPr>
        <w:t>th</w:t>
      </w:r>
      <w:r w:rsidRPr="00430E09">
        <w:rPr>
          <w:rFonts w:ascii="Georgia" w:hAnsi="Georgia"/>
          <w:bCs/>
          <w:i/>
          <w:sz w:val="22"/>
          <w:szCs w:val="22"/>
        </w:rPr>
        <w:t xml:space="preserve"> hour of development.”</w:t>
      </w:r>
      <w:r w:rsidRPr="00430E09">
        <w:rPr>
          <w:rStyle w:val="FootnoteReference"/>
          <w:rFonts w:ascii="Georgia" w:hAnsi="Georgia"/>
          <w:bCs/>
          <w:i/>
          <w:sz w:val="22"/>
          <w:szCs w:val="22"/>
        </w:rPr>
        <w:footnoteReference w:id="18"/>
      </w:r>
      <w:r w:rsidRPr="00430E09">
        <w:rPr>
          <w:rFonts w:ascii="Georgia" w:hAnsi="Georgia"/>
          <w:bCs/>
          <w:i/>
          <w:sz w:val="22"/>
          <w:szCs w:val="22"/>
        </w:rPr>
        <w:t xml:space="preserve">  </w:t>
      </w:r>
    </w:p>
    <w:p w14:paraId="09851F39" w14:textId="6E30EF05" w:rsidR="00E861FA" w:rsidRDefault="00E400AB" w:rsidP="00206C48">
      <w:pPr>
        <w:rPr>
          <w:rFonts w:ascii="Georgia" w:hAnsi="Georgia"/>
          <w:sz w:val="22"/>
          <w:szCs w:val="22"/>
        </w:rPr>
      </w:pPr>
      <w:r>
        <w:rPr>
          <w:rFonts w:ascii="Georgia" w:hAnsi="Georgia" w:cs="Helvetica"/>
          <w:color w:val="353535"/>
          <w:sz w:val="22"/>
          <w:szCs w:val="22"/>
        </w:rPr>
        <w:t>The privacy engineering of a</w:t>
      </w:r>
      <w:r w:rsidRPr="00A447BF">
        <w:rPr>
          <w:rFonts w:ascii="Georgia" w:hAnsi="Georgia" w:cs="Helvetica"/>
          <w:color w:val="353535"/>
          <w:sz w:val="22"/>
          <w:szCs w:val="22"/>
        </w:rPr>
        <w:t xml:space="preserve"> service or product that is using personal information or risking </w:t>
      </w:r>
      <w:proofErr w:type="gramStart"/>
      <w:r w:rsidRPr="00A447BF">
        <w:rPr>
          <w:rFonts w:ascii="Georgia" w:hAnsi="Georgia" w:cs="Helvetica"/>
          <w:color w:val="353535"/>
          <w:sz w:val="22"/>
          <w:szCs w:val="22"/>
        </w:rPr>
        <w:t>to reveal</w:t>
      </w:r>
      <w:proofErr w:type="gramEnd"/>
      <w:r w:rsidRPr="00A447BF">
        <w:rPr>
          <w:rFonts w:ascii="Georgia" w:hAnsi="Georgia" w:cs="Helvetica"/>
          <w:color w:val="353535"/>
          <w:sz w:val="22"/>
          <w:szCs w:val="22"/>
        </w:rPr>
        <w:t xml:space="preserve"> identity, is part of the </w:t>
      </w:r>
      <w:r>
        <w:rPr>
          <w:rFonts w:ascii="Georgia" w:hAnsi="Georgia" w:cs="Helvetica"/>
          <w:color w:val="353535"/>
          <w:sz w:val="22"/>
          <w:szCs w:val="22"/>
        </w:rPr>
        <w:t xml:space="preserve">engineering of the </w:t>
      </w:r>
      <w:r w:rsidRPr="00A447BF">
        <w:rPr>
          <w:rFonts w:ascii="Georgia" w:hAnsi="Georgia" w:cs="Helvetica"/>
          <w:color w:val="353535"/>
          <w:sz w:val="22"/>
          <w:szCs w:val="22"/>
        </w:rPr>
        <w:t>service or product.</w:t>
      </w:r>
      <w:r>
        <w:rPr>
          <w:rFonts w:ascii="Georgia" w:hAnsi="Georgia" w:cs="Helvetica"/>
          <w:color w:val="353535"/>
          <w:sz w:val="22"/>
          <w:szCs w:val="22"/>
        </w:rPr>
        <w:t xml:space="preserve">  </w:t>
      </w:r>
      <w:r w:rsidR="002A62F4">
        <w:rPr>
          <w:rFonts w:ascii="Georgia" w:hAnsi="Georgia"/>
          <w:bCs/>
          <w:sz w:val="22"/>
          <w:szCs w:val="22"/>
        </w:rPr>
        <w:t xml:space="preserve">The book comprehensively </w:t>
      </w:r>
      <w:r w:rsidR="00446E42" w:rsidRPr="00446E42">
        <w:rPr>
          <w:rFonts w:ascii="Georgia" w:hAnsi="Georgia"/>
          <w:bCs/>
          <w:sz w:val="22"/>
          <w:szCs w:val="22"/>
        </w:rPr>
        <w:t>outlines an integral way forward defining Privacy Engineering “as using engineering principles and processes to build controls and measures into processes, systems, components, and products that enable the authorized, fair, and legitimate processing of personal information</w:t>
      </w:r>
      <w:r w:rsidR="00446E42" w:rsidRPr="00A447BF">
        <w:rPr>
          <w:rFonts w:ascii="Georgia" w:hAnsi="Georgia"/>
          <w:bCs/>
          <w:sz w:val="22"/>
          <w:szCs w:val="22"/>
        </w:rPr>
        <w:t>.</w:t>
      </w:r>
      <w:r w:rsidR="002A62F4" w:rsidRPr="00A447BF">
        <w:rPr>
          <w:rFonts w:ascii="Georgia" w:hAnsi="Georgia"/>
          <w:bCs/>
          <w:sz w:val="22"/>
          <w:szCs w:val="22"/>
        </w:rPr>
        <w:t>”</w:t>
      </w:r>
      <w:r w:rsidR="002A62F4" w:rsidRPr="00A447BF">
        <w:rPr>
          <w:rStyle w:val="FootnoteReference"/>
          <w:rFonts w:ascii="Georgia" w:hAnsi="Georgia"/>
          <w:bCs/>
          <w:sz w:val="22"/>
          <w:szCs w:val="22"/>
        </w:rPr>
        <w:footnoteReference w:id="19"/>
      </w:r>
      <w:r w:rsidR="00A447BF" w:rsidRPr="00A447BF">
        <w:rPr>
          <w:rFonts w:ascii="Georgia" w:hAnsi="Georgia"/>
          <w:bCs/>
          <w:sz w:val="22"/>
          <w:szCs w:val="22"/>
        </w:rPr>
        <w:t xml:space="preserve">  </w:t>
      </w:r>
    </w:p>
    <w:p w14:paraId="57F637EB" w14:textId="06C9E7D7" w:rsidR="00EB406B" w:rsidRDefault="00E861FA" w:rsidP="00E861FA">
      <w:pPr>
        <w:ind w:firstLine="720"/>
        <w:rPr>
          <w:rFonts w:ascii="Georgia" w:hAnsi="Georgia"/>
          <w:sz w:val="22"/>
          <w:szCs w:val="22"/>
        </w:rPr>
      </w:pPr>
      <w:r>
        <w:rPr>
          <w:rFonts w:ascii="Georgia" w:hAnsi="Georgia"/>
          <w:sz w:val="22"/>
          <w:szCs w:val="22"/>
        </w:rPr>
        <w:t xml:space="preserve">Finally, organizations </w:t>
      </w:r>
      <w:proofErr w:type="gramStart"/>
      <w:r>
        <w:rPr>
          <w:rFonts w:ascii="Georgia" w:hAnsi="Georgia"/>
          <w:sz w:val="22"/>
          <w:szCs w:val="22"/>
        </w:rPr>
        <w:t>who</w:t>
      </w:r>
      <w:proofErr w:type="gramEnd"/>
      <w:r>
        <w:rPr>
          <w:rFonts w:ascii="Georgia" w:hAnsi="Georgia"/>
          <w:sz w:val="22"/>
          <w:szCs w:val="22"/>
        </w:rPr>
        <w:t xml:space="preserve"> adopt an EMS-like model for their big data projects will be inherently optimized for agility.  In this time of rapid change, </w:t>
      </w:r>
      <w:r w:rsidR="002110E8">
        <w:rPr>
          <w:rFonts w:ascii="Georgia" w:hAnsi="Georgia"/>
          <w:sz w:val="22"/>
          <w:szCs w:val="22"/>
        </w:rPr>
        <w:t xml:space="preserve">management </w:t>
      </w:r>
      <w:r>
        <w:rPr>
          <w:rFonts w:ascii="Georgia" w:hAnsi="Georgia"/>
          <w:sz w:val="22"/>
          <w:szCs w:val="22"/>
        </w:rPr>
        <w:t xml:space="preserve">systems of agility have a higher fitness than </w:t>
      </w:r>
      <w:r w:rsidR="002110E8">
        <w:rPr>
          <w:rFonts w:ascii="Georgia" w:hAnsi="Georgia"/>
          <w:sz w:val="22"/>
          <w:szCs w:val="22"/>
        </w:rPr>
        <w:t xml:space="preserve">management </w:t>
      </w:r>
      <w:r>
        <w:rPr>
          <w:rFonts w:ascii="Georgia" w:hAnsi="Georgia"/>
          <w:sz w:val="22"/>
          <w:szCs w:val="22"/>
        </w:rPr>
        <w:t xml:space="preserve">systems </w:t>
      </w:r>
      <w:r w:rsidR="002110E8">
        <w:rPr>
          <w:rFonts w:ascii="Georgia" w:hAnsi="Georgia"/>
          <w:sz w:val="22"/>
          <w:szCs w:val="22"/>
        </w:rPr>
        <w:t>striving only for</w:t>
      </w:r>
      <w:r>
        <w:rPr>
          <w:rFonts w:ascii="Georgia" w:hAnsi="Georgia"/>
          <w:sz w:val="22"/>
          <w:szCs w:val="22"/>
        </w:rPr>
        <w:t xml:space="preserve"> efficiency.  </w:t>
      </w:r>
      <w:r w:rsidR="00E10305">
        <w:rPr>
          <w:rFonts w:ascii="Georgia" w:hAnsi="Georgia"/>
          <w:sz w:val="22"/>
          <w:szCs w:val="22"/>
        </w:rPr>
        <w:t>Env</w:t>
      </w:r>
      <w:r w:rsidR="00C94373">
        <w:rPr>
          <w:rFonts w:ascii="Georgia" w:hAnsi="Georgia"/>
          <w:sz w:val="22"/>
          <w:szCs w:val="22"/>
        </w:rPr>
        <w:t>ironmental management systems, A</w:t>
      </w:r>
      <w:r w:rsidR="002110E8">
        <w:rPr>
          <w:rFonts w:ascii="Georgia" w:hAnsi="Georgia"/>
          <w:sz w:val="22"/>
          <w:szCs w:val="22"/>
        </w:rPr>
        <w:t xml:space="preserve">gile development, </w:t>
      </w:r>
      <w:proofErr w:type="spellStart"/>
      <w:r w:rsidR="002110E8">
        <w:rPr>
          <w:rFonts w:ascii="Georgia" w:hAnsi="Georgia"/>
          <w:sz w:val="22"/>
          <w:szCs w:val="22"/>
        </w:rPr>
        <w:t>Dev</w:t>
      </w:r>
      <w:proofErr w:type="spellEnd"/>
      <w:r w:rsidR="002110E8">
        <w:rPr>
          <w:rFonts w:ascii="Georgia" w:hAnsi="Georgia"/>
          <w:sz w:val="22"/>
          <w:szCs w:val="22"/>
        </w:rPr>
        <w:t xml:space="preserve"> Ops and Open Source Software</w:t>
      </w:r>
      <w:r w:rsidR="00E10305">
        <w:rPr>
          <w:rFonts w:ascii="Georgia" w:hAnsi="Georgia"/>
          <w:sz w:val="22"/>
          <w:szCs w:val="22"/>
        </w:rPr>
        <w:t xml:space="preserve"> are all part of a </w:t>
      </w:r>
      <w:r w:rsidR="00C94373">
        <w:rPr>
          <w:rFonts w:ascii="Georgia" w:hAnsi="Georgia"/>
          <w:sz w:val="22"/>
          <w:szCs w:val="22"/>
        </w:rPr>
        <w:t xml:space="preserve">wider </w:t>
      </w:r>
      <w:r w:rsidR="00E10305">
        <w:rPr>
          <w:rFonts w:ascii="Georgia" w:hAnsi="Georgia"/>
          <w:sz w:val="22"/>
          <w:szCs w:val="22"/>
        </w:rPr>
        <w:t xml:space="preserve">management </w:t>
      </w:r>
      <w:r w:rsidR="00214907">
        <w:rPr>
          <w:rFonts w:ascii="Georgia" w:hAnsi="Georgia"/>
          <w:sz w:val="22"/>
          <w:szCs w:val="22"/>
        </w:rPr>
        <w:t xml:space="preserve">agility </w:t>
      </w:r>
      <w:r w:rsidR="00E10305">
        <w:rPr>
          <w:rFonts w:ascii="Georgia" w:hAnsi="Georgia"/>
          <w:sz w:val="22"/>
          <w:szCs w:val="22"/>
        </w:rPr>
        <w:t xml:space="preserve">revolution well underway in organizational management theory.  </w:t>
      </w:r>
      <w:r w:rsidR="002110E8">
        <w:rPr>
          <w:rFonts w:ascii="Georgia" w:hAnsi="Georgia"/>
          <w:sz w:val="22"/>
          <w:szCs w:val="22"/>
        </w:rPr>
        <w:t xml:space="preserve">In his book XLR8, leading organizational change author </w:t>
      </w:r>
      <w:r w:rsidR="00E10305">
        <w:rPr>
          <w:rFonts w:ascii="Georgia" w:hAnsi="Georgia"/>
          <w:sz w:val="22"/>
          <w:szCs w:val="22"/>
        </w:rPr>
        <w:t xml:space="preserve">John </w:t>
      </w:r>
      <w:proofErr w:type="spellStart"/>
      <w:r w:rsidR="00E10305">
        <w:rPr>
          <w:rFonts w:ascii="Georgia" w:hAnsi="Georgia"/>
          <w:sz w:val="22"/>
          <w:szCs w:val="22"/>
        </w:rPr>
        <w:t>Kotter</w:t>
      </w:r>
      <w:proofErr w:type="spellEnd"/>
      <w:r w:rsidR="00E10305">
        <w:rPr>
          <w:rFonts w:ascii="Georgia" w:hAnsi="Georgia"/>
          <w:sz w:val="22"/>
          <w:szCs w:val="22"/>
        </w:rPr>
        <w:t xml:space="preserve"> talks about the need for organizations to develop a dual operating system where a hierarchy acts as </w:t>
      </w:r>
      <w:r w:rsidR="00C94373">
        <w:rPr>
          <w:rFonts w:ascii="Georgia" w:hAnsi="Georgia"/>
          <w:sz w:val="22"/>
          <w:szCs w:val="22"/>
        </w:rPr>
        <w:t>a superstructure for collaborative</w:t>
      </w:r>
      <w:r w:rsidR="00E10305">
        <w:rPr>
          <w:rFonts w:ascii="Georgia" w:hAnsi="Georgia"/>
          <w:sz w:val="22"/>
          <w:szCs w:val="22"/>
        </w:rPr>
        <w:t xml:space="preserve">, self forming teams </w:t>
      </w:r>
      <w:r w:rsidR="00C94373">
        <w:rPr>
          <w:rFonts w:ascii="Georgia" w:hAnsi="Georgia"/>
          <w:sz w:val="22"/>
          <w:szCs w:val="22"/>
        </w:rPr>
        <w:t>to pursue</w:t>
      </w:r>
      <w:r w:rsidR="00E10305">
        <w:rPr>
          <w:rFonts w:ascii="Georgia" w:hAnsi="Georgia"/>
          <w:sz w:val="22"/>
          <w:szCs w:val="22"/>
        </w:rPr>
        <w:t xml:space="preserve"> big opportunities.</w:t>
      </w:r>
      <w:r w:rsidR="00E10305">
        <w:rPr>
          <w:rStyle w:val="FootnoteReference"/>
          <w:rFonts w:ascii="Georgia" w:hAnsi="Georgia"/>
          <w:sz w:val="22"/>
          <w:szCs w:val="22"/>
        </w:rPr>
        <w:footnoteReference w:id="20"/>
      </w:r>
      <w:r w:rsidR="00457F8A">
        <w:rPr>
          <w:rFonts w:ascii="Georgia" w:hAnsi="Georgia"/>
          <w:sz w:val="22"/>
          <w:szCs w:val="22"/>
        </w:rPr>
        <w:t xml:space="preserve">  </w:t>
      </w:r>
      <w:r w:rsidR="00C94373">
        <w:rPr>
          <w:rFonts w:ascii="Georgia" w:hAnsi="Georgia"/>
          <w:sz w:val="22"/>
          <w:szCs w:val="22"/>
        </w:rPr>
        <w:t>Jim Whitehurst, the CEO of the leading open source software company Red</w:t>
      </w:r>
      <w:r w:rsidR="00214907">
        <w:rPr>
          <w:rFonts w:ascii="Georgia" w:hAnsi="Georgia"/>
          <w:sz w:val="22"/>
          <w:szCs w:val="22"/>
        </w:rPr>
        <w:t xml:space="preserve"> H</w:t>
      </w:r>
      <w:r w:rsidR="00C94373">
        <w:rPr>
          <w:rFonts w:ascii="Georgia" w:hAnsi="Georgia"/>
          <w:sz w:val="22"/>
          <w:szCs w:val="22"/>
        </w:rPr>
        <w:t>at, writes in his book The Open Organization, “Central planning takes too long and consumes too many resources.”</w:t>
      </w:r>
      <w:r w:rsidR="00C94373">
        <w:rPr>
          <w:rStyle w:val="FootnoteReference"/>
          <w:rFonts w:ascii="Georgia" w:hAnsi="Georgia"/>
          <w:sz w:val="22"/>
          <w:szCs w:val="22"/>
        </w:rPr>
        <w:footnoteReference w:id="21"/>
      </w:r>
      <w:r w:rsidR="00C94373">
        <w:rPr>
          <w:rFonts w:ascii="Georgia" w:hAnsi="Georgia"/>
          <w:sz w:val="22"/>
          <w:szCs w:val="22"/>
        </w:rPr>
        <w:t xml:space="preserve">  </w:t>
      </w:r>
      <w:r w:rsidR="00457F8A">
        <w:rPr>
          <w:rFonts w:ascii="Georgia" w:hAnsi="Georgia"/>
          <w:sz w:val="22"/>
          <w:szCs w:val="22"/>
        </w:rPr>
        <w:t xml:space="preserve">General Stanley </w:t>
      </w:r>
      <w:proofErr w:type="spellStart"/>
      <w:r w:rsidR="00457F8A">
        <w:rPr>
          <w:rFonts w:ascii="Georgia" w:hAnsi="Georgia"/>
          <w:sz w:val="22"/>
          <w:szCs w:val="22"/>
        </w:rPr>
        <w:t>McCrystal</w:t>
      </w:r>
      <w:proofErr w:type="spellEnd"/>
      <w:r w:rsidR="00457F8A">
        <w:rPr>
          <w:rFonts w:ascii="Georgia" w:hAnsi="Georgia"/>
          <w:sz w:val="22"/>
          <w:szCs w:val="22"/>
        </w:rPr>
        <w:t xml:space="preserve"> in his book Team of Teams explains how the hierarchical organizatio</w:t>
      </w:r>
      <w:r w:rsidR="00C94373">
        <w:rPr>
          <w:rFonts w:ascii="Georgia" w:hAnsi="Georgia"/>
          <w:sz w:val="22"/>
          <w:szCs w:val="22"/>
        </w:rPr>
        <w:t>n perfected last century for efficiency in the</w:t>
      </w:r>
      <w:r w:rsidR="00457F8A">
        <w:rPr>
          <w:rFonts w:ascii="Georgia" w:hAnsi="Georgia"/>
          <w:sz w:val="22"/>
          <w:szCs w:val="22"/>
        </w:rPr>
        <w:t xml:space="preserve"> industrial revolution needs to give way in this century to a team of teams </w:t>
      </w:r>
      <w:r w:rsidR="00C94373">
        <w:rPr>
          <w:rFonts w:ascii="Georgia" w:hAnsi="Georgia"/>
          <w:sz w:val="22"/>
          <w:szCs w:val="22"/>
        </w:rPr>
        <w:t xml:space="preserve">optimized for agility in the rapidly changing </w:t>
      </w:r>
      <w:r w:rsidR="007201B9">
        <w:rPr>
          <w:rFonts w:ascii="Georgia" w:hAnsi="Georgia"/>
          <w:sz w:val="22"/>
          <w:szCs w:val="22"/>
        </w:rPr>
        <w:t>opening decades of this century’s information revolution.</w:t>
      </w:r>
      <w:r w:rsidR="00BB5A1C">
        <w:rPr>
          <w:rStyle w:val="FootnoteReference"/>
          <w:rFonts w:ascii="Georgia" w:hAnsi="Georgia"/>
          <w:sz w:val="22"/>
          <w:szCs w:val="22"/>
        </w:rPr>
        <w:footnoteReference w:id="22"/>
      </w:r>
      <w:r w:rsidR="004560A8">
        <w:rPr>
          <w:rFonts w:ascii="Georgia" w:hAnsi="Georgia"/>
          <w:sz w:val="22"/>
          <w:szCs w:val="22"/>
        </w:rPr>
        <w:t xml:space="preserve">  In the face of this overwhelming trend toward collaborative</w:t>
      </w:r>
      <w:r w:rsidR="002110E8">
        <w:rPr>
          <w:rFonts w:ascii="Georgia" w:hAnsi="Georgia"/>
          <w:sz w:val="22"/>
          <w:szCs w:val="22"/>
        </w:rPr>
        <w:t xml:space="preserve"> and agile</w:t>
      </w:r>
      <w:r w:rsidR="004560A8">
        <w:rPr>
          <w:rFonts w:ascii="Georgia" w:hAnsi="Georgia"/>
          <w:sz w:val="22"/>
          <w:szCs w:val="22"/>
        </w:rPr>
        <w:t xml:space="preserve"> management models, a</w:t>
      </w:r>
      <w:r w:rsidR="004560A8" w:rsidRPr="001874CE">
        <w:rPr>
          <w:rFonts w:ascii="Georgia" w:hAnsi="Georgia"/>
          <w:sz w:val="22"/>
          <w:szCs w:val="22"/>
        </w:rPr>
        <w:t>n IRB approach would risk being a generation behind the way the world works today.</w:t>
      </w:r>
      <w:r w:rsidR="004560A8">
        <w:rPr>
          <w:rFonts w:ascii="Georgia" w:hAnsi="Georgia"/>
          <w:sz w:val="22"/>
          <w:szCs w:val="22"/>
        </w:rPr>
        <w:t xml:space="preserve">  </w:t>
      </w:r>
      <w:proofErr w:type="gramStart"/>
      <w:r w:rsidR="00526B04">
        <w:rPr>
          <w:rFonts w:ascii="Georgia" w:hAnsi="Georgia"/>
          <w:sz w:val="22"/>
          <w:szCs w:val="22"/>
        </w:rPr>
        <w:t xml:space="preserve">This at a time </w:t>
      </w:r>
      <w:r w:rsidR="004560A8">
        <w:rPr>
          <w:rFonts w:ascii="Georgia" w:hAnsi="Georgia"/>
          <w:sz w:val="22"/>
          <w:szCs w:val="22"/>
        </w:rPr>
        <w:t>when we need a big data management approach that is thinking generations ahead.</w:t>
      </w:r>
      <w:proofErr w:type="gramEnd"/>
      <w:r w:rsidR="004560A8" w:rsidRPr="001874CE">
        <w:rPr>
          <w:rFonts w:ascii="Georgia" w:hAnsi="Georgia"/>
          <w:sz w:val="22"/>
          <w:szCs w:val="22"/>
        </w:rPr>
        <w:t xml:space="preserve">  </w:t>
      </w:r>
    </w:p>
    <w:p w14:paraId="43A0BE33" w14:textId="77777777" w:rsidR="00243DD0" w:rsidRDefault="00243DD0" w:rsidP="0059065A">
      <w:pPr>
        <w:rPr>
          <w:rFonts w:ascii="Georgia" w:hAnsi="Georgia"/>
          <w:sz w:val="22"/>
          <w:szCs w:val="22"/>
        </w:rPr>
      </w:pPr>
    </w:p>
    <w:p w14:paraId="011145F6" w14:textId="04B57E57" w:rsidR="00F932C8" w:rsidRPr="00F932C8" w:rsidRDefault="0002776E" w:rsidP="00C22869">
      <w:pPr>
        <w:pStyle w:val="ListParagraph"/>
        <w:numPr>
          <w:ilvl w:val="0"/>
          <w:numId w:val="7"/>
        </w:numPr>
        <w:ind w:left="720"/>
        <w:jc w:val="center"/>
        <w:rPr>
          <w:rFonts w:ascii="Georgia" w:hAnsi="Georgia"/>
          <w:b/>
          <w:sz w:val="22"/>
          <w:szCs w:val="22"/>
        </w:rPr>
      </w:pPr>
      <w:r>
        <w:rPr>
          <w:rFonts w:ascii="Georgia" w:hAnsi="Georgia"/>
          <w:b/>
          <w:sz w:val="22"/>
          <w:szCs w:val="22"/>
        </w:rPr>
        <w:t>Conclusion</w:t>
      </w:r>
    </w:p>
    <w:p w14:paraId="36ACF67C" w14:textId="4A36482E" w:rsidR="003F5FB5" w:rsidRDefault="003F5FB5" w:rsidP="003F5FB5">
      <w:pPr>
        <w:ind w:left="720"/>
        <w:rPr>
          <w:rFonts w:ascii="Georgia" w:hAnsi="Georgia"/>
          <w:sz w:val="22"/>
          <w:szCs w:val="22"/>
        </w:rPr>
      </w:pPr>
    </w:p>
    <w:p w14:paraId="32E4926B" w14:textId="0C948E8E" w:rsidR="003F5FB5" w:rsidRDefault="007E3B52" w:rsidP="00214907">
      <w:pPr>
        <w:ind w:left="1" w:firstLine="719"/>
        <w:rPr>
          <w:rFonts w:ascii="Georgia" w:hAnsi="Georgia"/>
          <w:sz w:val="22"/>
          <w:szCs w:val="22"/>
        </w:rPr>
      </w:pPr>
      <w:r>
        <w:rPr>
          <w:rFonts w:ascii="Georgia" w:hAnsi="Georgia"/>
          <w:sz w:val="22"/>
          <w:szCs w:val="22"/>
        </w:rPr>
        <w:t>Like the need for environmental protection from fossil fuels at scale, there is a need for ecology of data at scale, i</w:t>
      </w:r>
      <w:r w:rsidR="00526B04">
        <w:rPr>
          <w:rFonts w:ascii="Georgia" w:hAnsi="Georgia"/>
          <w:sz w:val="22"/>
          <w:szCs w:val="22"/>
        </w:rPr>
        <w:t xml:space="preserve">ts called </w:t>
      </w:r>
      <w:r>
        <w:rPr>
          <w:rFonts w:ascii="Georgia" w:hAnsi="Georgia"/>
          <w:sz w:val="22"/>
          <w:szCs w:val="22"/>
        </w:rPr>
        <w:t xml:space="preserve">data protection. </w:t>
      </w:r>
      <w:r w:rsidR="00214907">
        <w:rPr>
          <w:rFonts w:ascii="Georgia" w:hAnsi="Georgia"/>
          <w:sz w:val="22"/>
          <w:szCs w:val="22"/>
        </w:rPr>
        <w:t xml:space="preserve">Organizations can better inform their decision making by thinking of big data management systems in environmental terms.  </w:t>
      </w:r>
      <w:r w:rsidR="003F5FB5" w:rsidRPr="001874CE">
        <w:rPr>
          <w:rFonts w:ascii="Georgia" w:hAnsi="Georgia"/>
          <w:sz w:val="22"/>
          <w:szCs w:val="22"/>
        </w:rPr>
        <w:t xml:space="preserve">The </w:t>
      </w:r>
      <w:r>
        <w:rPr>
          <w:rFonts w:ascii="Georgia" w:hAnsi="Georgia"/>
          <w:sz w:val="22"/>
          <w:szCs w:val="22"/>
        </w:rPr>
        <w:t xml:space="preserve">data protection </w:t>
      </w:r>
      <w:r w:rsidR="003F5FB5" w:rsidRPr="001874CE">
        <w:rPr>
          <w:rFonts w:ascii="Georgia" w:hAnsi="Georgia"/>
          <w:sz w:val="22"/>
          <w:szCs w:val="22"/>
        </w:rPr>
        <w:t xml:space="preserve">regulations and management models we chose today need to be aligned with emerging, collaborative </w:t>
      </w:r>
      <w:r w:rsidR="005D6BBB">
        <w:rPr>
          <w:rFonts w:ascii="Georgia" w:hAnsi="Georgia"/>
          <w:sz w:val="22"/>
          <w:szCs w:val="22"/>
        </w:rPr>
        <w:t xml:space="preserve">project management and software development methodologies such as Agile and </w:t>
      </w:r>
      <w:proofErr w:type="spellStart"/>
      <w:proofErr w:type="gramStart"/>
      <w:r w:rsidR="005D6BBB">
        <w:rPr>
          <w:rFonts w:ascii="Georgia" w:hAnsi="Georgia"/>
          <w:sz w:val="22"/>
          <w:szCs w:val="22"/>
        </w:rPr>
        <w:t>DevOps</w:t>
      </w:r>
      <w:proofErr w:type="spellEnd"/>
      <w:r w:rsidR="005D6BBB">
        <w:rPr>
          <w:rFonts w:ascii="Georgia" w:hAnsi="Georgia"/>
          <w:sz w:val="22"/>
          <w:szCs w:val="22"/>
        </w:rPr>
        <w:t xml:space="preserve"> which</w:t>
      </w:r>
      <w:proofErr w:type="gramEnd"/>
      <w:r w:rsidR="005D6BBB">
        <w:rPr>
          <w:rFonts w:ascii="Georgia" w:hAnsi="Georgia"/>
          <w:sz w:val="22"/>
          <w:szCs w:val="22"/>
        </w:rPr>
        <w:t xml:space="preserve"> will develop and continuously improve upon big data analytics use cases</w:t>
      </w:r>
      <w:r w:rsidR="003F5FB5" w:rsidRPr="001874CE">
        <w:rPr>
          <w:rFonts w:ascii="Georgia" w:hAnsi="Georgia"/>
          <w:sz w:val="22"/>
          <w:szCs w:val="22"/>
        </w:rPr>
        <w:t xml:space="preserve">.  This will allow </w:t>
      </w:r>
      <w:r>
        <w:rPr>
          <w:rFonts w:ascii="Georgia" w:hAnsi="Georgia"/>
          <w:sz w:val="22"/>
          <w:szCs w:val="22"/>
        </w:rPr>
        <w:t>organizations</w:t>
      </w:r>
      <w:r w:rsidR="003F5FB5" w:rsidRPr="001874CE">
        <w:rPr>
          <w:rFonts w:ascii="Georgia" w:hAnsi="Georgia"/>
          <w:sz w:val="22"/>
          <w:szCs w:val="22"/>
        </w:rPr>
        <w:t xml:space="preserve"> to facilitate big data’s benefits, mitigate its risks, and so support the </w:t>
      </w:r>
      <w:r>
        <w:rPr>
          <w:rFonts w:ascii="Georgia" w:hAnsi="Georgia"/>
          <w:sz w:val="22"/>
          <w:szCs w:val="22"/>
        </w:rPr>
        <w:t xml:space="preserve">value of their data driven initiatives and contribute to the </w:t>
      </w:r>
      <w:r w:rsidR="003F5FB5" w:rsidRPr="001874CE">
        <w:rPr>
          <w:rFonts w:ascii="Georgia" w:hAnsi="Georgia"/>
          <w:sz w:val="22"/>
          <w:szCs w:val="22"/>
        </w:rPr>
        <w:t>long-term sustaina</w:t>
      </w:r>
      <w:r w:rsidR="00526B04">
        <w:rPr>
          <w:rFonts w:ascii="Georgia" w:hAnsi="Georgia"/>
          <w:sz w:val="22"/>
          <w:szCs w:val="22"/>
        </w:rPr>
        <w:t xml:space="preserve">bility of the big data economy.  </w:t>
      </w:r>
      <w:r w:rsidR="003F5FB5" w:rsidRPr="001874CE">
        <w:rPr>
          <w:rFonts w:ascii="Georgia" w:hAnsi="Georgia"/>
          <w:sz w:val="22"/>
          <w:szCs w:val="22"/>
        </w:rPr>
        <w:t>The emerging field of big data management should learn from nearly fifty years of environmental management and move directly to embrace a front-end, inte</w:t>
      </w:r>
      <w:r w:rsidR="003F5FB5">
        <w:rPr>
          <w:rFonts w:ascii="Georgia" w:hAnsi="Georgia"/>
          <w:sz w:val="22"/>
          <w:szCs w:val="22"/>
        </w:rPr>
        <w:t>grated EMS-like approach.  Big data s</w:t>
      </w:r>
      <w:r w:rsidR="003F5FB5" w:rsidRPr="001874CE">
        <w:rPr>
          <w:rFonts w:ascii="Georgia" w:hAnsi="Georgia"/>
          <w:sz w:val="22"/>
          <w:szCs w:val="22"/>
        </w:rPr>
        <w:t xml:space="preserve">ustainability </w:t>
      </w:r>
      <w:r w:rsidR="003F5FB5">
        <w:rPr>
          <w:rFonts w:ascii="Georgia" w:hAnsi="Georgia"/>
          <w:sz w:val="22"/>
          <w:szCs w:val="22"/>
        </w:rPr>
        <w:t>is</w:t>
      </w:r>
      <w:r w:rsidR="003F5FB5" w:rsidRPr="001874CE">
        <w:rPr>
          <w:rFonts w:ascii="Georgia" w:hAnsi="Georgia"/>
          <w:sz w:val="22"/>
          <w:szCs w:val="22"/>
        </w:rPr>
        <w:t xml:space="preserve"> crucial at this </w:t>
      </w:r>
      <w:r w:rsidR="00526B04">
        <w:rPr>
          <w:rFonts w:ascii="Georgia" w:hAnsi="Georgia"/>
          <w:sz w:val="22"/>
          <w:szCs w:val="22"/>
        </w:rPr>
        <w:t>tipping point</w:t>
      </w:r>
      <w:r w:rsidR="003F5FB5">
        <w:rPr>
          <w:rFonts w:ascii="Georgia" w:hAnsi="Georgia"/>
          <w:sz w:val="22"/>
          <w:szCs w:val="22"/>
        </w:rPr>
        <w:t xml:space="preserve"> </w:t>
      </w:r>
      <w:r w:rsidR="00526B04">
        <w:rPr>
          <w:rFonts w:ascii="Georgia" w:hAnsi="Georgia"/>
          <w:sz w:val="22"/>
          <w:szCs w:val="22"/>
        </w:rPr>
        <w:t xml:space="preserve">not only for </w:t>
      </w:r>
      <w:r w:rsidR="003F5FB5">
        <w:rPr>
          <w:rFonts w:ascii="Georgia" w:hAnsi="Georgia"/>
          <w:sz w:val="22"/>
          <w:szCs w:val="22"/>
        </w:rPr>
        <w:t xml:space="preserve">our </w:t>
      </w:r>
      <w:proofErr w:type="gramStart"/>
      <w:r w:rsidR="003F5FB5">
        <w:rPr>
          <w:rFonts w:ascii="Georgia" w:hAnsi="Georgia"/>
          <w:sz w:val="22"/>
          <w:szCs w:val="22"/>
        </w:rPr>
        <w:t>information based</w:t>
      </w:r>
      <w:proofErr w:type="gramEnd"/>
      <w:r w:rsidR="003F5FB5">
        <w:rPr>
          <w:rFonts w:ascii="Georgia" w:hAnsi="Georgia"/>
          <w:sz w:val="22"/>
          <w:szCs w:val="22"/>
        </w:rPr>
        <w:t xml:space="preserve"> society</w:t>
      </w:r>
      <w:r w:rsidR="00526B04">
        <w:rPr>
          <w:rFonts w:ascii="Georgia" w:hAnsi="Georgia"/>
          <w:sz w:val="22"/>
          <w:szCs w:val="22"/>
        </w:rPr>
        <w:t>, but the sustainability of our industrial society as well</w:t>
      </w:r>
      <w:r w:rsidR="003F5FB5" w:rsidRPr="001874CE">
        <w:rPr>
          <w:rFonts w:ascii="Georgia" w:hAnsi="Georgia"/>
          <w:sz w:val="22"/>
          <w:szCs w:val="22"/>
        </w:rPr>
        <w:t>.</w:t>
      </w:r>
      <w:r w:rsidR="00526B04">
        <w:rPr>
          <w:rFonts w:ascii="Georgia" w:hAnsi="Georgia"/>
          <w:sz w:val="22"/>
          <w:szCs w:val="22"/>
        </w:rPr>
        <w:t xml:space="preserve">  </w:t>
      </w:r>
      <w:r w:rsidR="009428A1" w:rsidRPr="00D32449">
        <w:rPr>
          <w:rFonts w:ascii="Georgia" w:hAnsi="Georgia"/>
          <w:sz w:val="22"/>
          <w:szCs w:val="22"/>
        </w:rPr>
        <w:t xml:space="preserve">Big data and data protection can more </w:t>
      </w:r>
      <w:r w:rsidR="00E24C9D">
        <w:rPr>
          <w:rFonts w:ascii="Georgia" w:hAnsi="Georgia"/>
          <w:sz w:val="22"/>
          <w:szCs w:val="22"/>
        </w:rPr>
        <w:t>predictably</w:t>
      </w:r>
      <w:r w:rsidR="00E24C9D" w:rsidRPr="00D32449">
        <w:rPr>
          <w:rFonts w:ascii="Georgia" w:hAnsi="Georgia"/>
          <w:sz w:val="22"/>
          <w:szCs w:val="22"/>
        </w:rPr>
        <w:t xml:space="preserve"> </w:t>
      </w:r>
      <w:r w:rsidR="009428A1" w:rsidRPr="00D32449">
        <w:rPr>
          <w:rFonts w:ascii="Georgia" w:hAnsi="Georgia"/>
          <w:sz w:val="22"/>
          <w:szCs w:val="22"/>
        </w:rPr>
        <w:t xml:space="preserve">and sustainably </w:t>
      </w:r>
      <w:r w:rsidR="00E24C9D">
        <w:rPr>
          <w:rFonts w:ascii="Georgia" w:hAnsi="Georgia"/>
          <w:sz w:val="22"/>
          <w:szCs w:val="22"/>
        </w:rPr>
        <w:t>mature</w:t>
      </w:r>
      <w:r w:rsidR="009428A1" w:rsidRPr="00D32449">
        <w:rPr>
          <w:rFonts w:ascii="Georgia" w:hAnsi="Georgia"/>
          <w:sz w:val="22"/>
          <w:szCs w:val="22"/>
        </w:rPr>
        <w:t xml:space="preserve"> by learning from environmental management</w:t>
      </w:r>
      <w:r w:rsidR="00A87B64" w:rsidRPr="00D32449">
        <w:rPr>
          <w:rFonts w:ascii="Georgia" w:hAnsi="Georgia"/>
          <w:sz w:val="22"/>
          <w:szCs w:val="22"/>
        </w:rPr>
        <w:t xml:space="preserve">.  </w:t>
      </w:r>
      <w:r w:rsidR="00E24C9D">
        <w:rPr>
          <w:rFonts w:ascii="Georgia" w:hAnsi="Georgia"/>
          <w:sz w:val="22"/>
          <w:szCs w:val="22"/>
        </w:rPr>
        <w:t>I</w:t>
      </w:r>
      <w:r w:rsidR="00A87B64" w:rsidRPr="00D32449">
        <w:rPr>
          <w:rFonts w:ascii="Georgia" w:hAnsi="Georgia"/>
          <w:sz w:val="22"/>
          <w:szCs w:val="22"/>
        </w:rPr>
        <w:t>n return</w:t>
      </w:r>
      <w:r w:rsidR="00214907" w:rsidRPr="00D32449">
        <w:rPr>
          <w:rFonts w:ascii="Georgia" w:hAnsi="Georgia"/>
          <w:sz w:val="22"/>
          <w:szCs w:val="22"/>
        </w:rPr>
        <w:t xml:space="preserve"> maybe</w:t>
      </w:r>
      <w:r w:rsidR="00A87B64" w:rsidRPr="00D32449">
        <w:rPr>
          <w:rFonts w:ascii="Georgia" w:hAnsi="Georgia"/>
          <w:sz w:val="22"/>
          <w:szCs w:val="22"/>
        </w:rPr>
        <w:t xml:space="preserve"> </w:t>
      </w:r>
      <w:r w:rsidR="00214907" w:rsidRPr="00D32449">
        <w:rPr>
          <w:rFonts w:ascii="Georgia" w:hAnsi="Georgia"/>
          <w:sz w:val="22"/>
          <w:szCs w:val="22"/>
        </w:rPr>
        <w:t xml:space="preserve">sustainable </w:t>
      </w:r>
      <w:r w:rsidR="00A87B64" w:rsidRPr="00D32449">
        <w:rPr>
          <w:rFonts w:ascii="Georgia" w:hAnsi="Georgia"/>
          <w:sz w:val="22"/>
          <w:szCs w:val="22"/>
        </w:rPr>
        <w:t xml:space="preserve">big data analytics can </w:t>
      </w:r>
      <w:r w:rsidR="00A01DA1" w:rsidRPr="00D32449">
        <w:rPr>
          <w:rFonts w:ascii="Georgia" w:hAnsi="Georgia"/>
          <w:sz w:val="22"/>
          <w:szCs w:val="22"/>
        </w:rPr>
        <w:t>revolutionize sustainable industrial development</w:t>
      </w:r>
      <w:r w:rsidR="00A87B64" w:rsidRPr="00D32449">
        <w:rPr>
          <w:rFonts w:ascii="Georgia" w:hAnsi="Georgia"/>
          <w:sz w:val="22"/>
          <w:szCs w:val="22"/>
        </w:rPr>
        <w:t xml:space="preserve"> </w:t>
      </w:r>
      <w:r w:rsidR="00214907" w:rsidRPr="00D32449">
        <w:rPr>
          <w:rFonts w:ascii="Georgia" w:hAnsi="Georgia"/>
          <w:sz w:val="22"/>
          <w:szCs w:val="22"/>
        </w:rPr>
        <w:t xml:space="preserve">in time </w:t>
      </w:r>
      <w:r w:rsidR="00A01DA1" w:rsidRPr="00D32449">
        <w:rPr>
          <w:rFonts w:ascii="Georgia" w:hAnsi="Georgia"/>
          <w:sz w:val="22"/>
          <w:szCs w:val="22"/>
        </w:rPr>
        <w:t xml:space="preserve">to help save the </w:t>
      </w:r>
      <w:r w:rsidR="00214907" w:rsidRPr="00D32449">
        <w:rPr>
          <w:rFonts w:ascii="Georgia" w:hAnsi="Georgia"/>
          <w:sz w:val="22"/>
          <w:szCs w:val="22"/>
        </w:rPr>
        <w:t>planet</w:t>
      </w:r>
      <w:r w:rsidR="00A87B64" w:rsidRPr="00D32449">
        <w:rPr>
          <w:rFonts w:ascii="Georgia" w:hAnsi="Georgia"/>
          <w:sz w:val="22"/>
          <w:szCs w:val="22"/>
        </w:rPr>
        <w:t>.</w:t>
      </w:r>
      <w:r w:rsidR="00A87B64">
        <w:rPr>
          <w:rFonts w:ascii="Georgia" w:hAnsi="Georgia"/>
          <w:sz w:val="22"/>
          <w:szCs w:val="22"/>
        </w:rPr>
        <w:t xml:space="preserve">  </w:t>
      </w:r>
      <w:bookmarkStart w:id="0" w:name="_GoBack"/>
      <w:bookmarkEnd w:id="0"/>
    </w:p>
    <w:sectPr w:rsidR="003F5FB5" w:rsidSect="00E861FA">
      <w:headerReference w:type="even" r:id="rId9"/>
      <w:headerReference w:type="default" r:id="rId10"/>
      <w:headerReference w:type="first" r:id="rId11"/>
      <w:footerReference w:type="first" r:id="rId12"/>
      <w:type w:val="continuous"/>
      <w:pgSz w:w="12240" w:h="15840" w:code="1"/>
      <w:pgMar w:top="720" w:right="2520" w:bottom="2400" w:left="2520" w:header="720" w:footer="240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7B55B" w14:textId="77777777" w:rsidR="00E9644E" w:rsidRDefault="00E9644E">
      <w:r>
        <w:separator/>
      </w:r>
    </w:p>
  </w:endnote>
  <w:endnote w:type="continuationSeparator" w:id="0">
    <w:p w14:paraId="42A865D0" w14:textId="77777777" w:rsidR="00E9644E" w:rsidRDefault="00E96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Century Schoolbook">
    <w:panose1 w:val="020406040505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C1B82" w14:textId="435EEEEA" w:rsidR="00E9644E" w:rsidRPr="00381C13" w:rsidRDefault="00E9644E" w:rsidP="009D68E3">
    <w:pPr>
      <w:pStyle w:val="Footer"/>
      <w:spacing w:before="120"/>
      <w:jc w:val="left"/>
      <w:rPr>
        <w:rFonts w:ascii="Georgia" w:hAnsi="Georgia"/>
        <w:sz w:val="22"/>
        <w:szCs w:val="22"/>
      </w:rPr>
    </w:pPr>
    <w:r w:rsidRPr="00A7247F">
      <w:rPr>
        <w:rFonts w:ascii="Georgia" w:hAnsi="Georgia"/>
        <w:sz w:val="22"/>
        <w:szCs w:val="22"/>
      </w:rPr>
      <w:t xml:space="preserve">Word Count: </w:t>
    </w:r>
    <w:r>
      <w:rPr>
        <w:rFonts w:ascii="Georgia" w:hAnsi="Georgia"/>
        <w:sz w:val="22"/>
        <w:szCs w:val="22"/>
      </w:rPr>
      <w:t>____</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82038" w14:textId="77777777" w:rsidR="00E9644E" w:rsidRPr="00F928ED" w:rsidRDefault="00E9644E" w:rsidP="00F928ED">
      <w:pPr>
        <w:pStyle w:val="Footer"/>
        <w:pBdr>
          <w:bottom w:val="single" w:sz="6" w:space="0" w:color="auto"/>
        </w:pBdr>
        <w:spacing w:after="80"/>
        <w:jc w:val="left"/>
      </w:pPr>
    </w:p>
  </w:footnote>
  <w:footnote w:type="continuationSeparator" w:id="0">
    <w:p w14:paraId="1D493911" w14:textId="77777777" w:rsidR="00E9644E" w:rsidRPr="00F928ED" w:rsidRDefault="00E9644E" w:rsidP="00F928ED">
      <w:pPr>
        <w:pStyle w:val="Footer"/>
        <w:pBdr>
          <w:bottom w:val="single" w:sz="6" w:space="0" w:color="auto"/>
        </w:pBdr>
        <w:spacing w:after="80"/>
        <w:jc w:val="left"/>
      </w:pPr>
    </w:p>
  </w:footnote>
  <w:footnote w:id="1">
    <w:p w14:paraId="2B10BF3C" w14:textId="77777777" w:rsidR="00E9644E" w:rsidRDefault="00E9644E">
      <w:pPr>
        <w:pStyle w:val="FootnoteText"/>
      </w:pPr>
      <w:r>
        <w:rPr>
          <w:rStyle w:val="FootnoteReference"/>
        </w:rPr>
        <w:t>*</w:t>
      </w:r>
      <w:r>
        <w:t xml:space="preserve"> </w:t>
      </w:r>
      <w:proofErr w:type="gramStart"/>
      <w:r>
        <w:t xml:space="preserve">Geraldine W. Howell Professor of Law, Capital </w:t>
      </w:r>
      <w:r w:rsidRPr="00D26C9A">
        <w:t>University</w:t>
      </w:r>
      <w:r>
        <w:t xml:space="preserve"> Law School</w:t>
      </w:r>
      <w:r w:rsidRPr="00D26C9A">
        <w:t>.</w:t>
      </w:r>
      <w:proofErr w:type="gramEnd"/>
      <w:r w:rsidRPr="00D26C9A">
        <w:t xml:space="preserve">  </w:t>
      </w:r>
    </w:p>
  </w:footnote>
  <w:footnote w:id="2">
    <w:p w14:paraId="3C85353E" w14:textId="1CE4D5C4" w:rsidR="00E9644E" w:rsidRDefault="00E9644E">
      <w:pPr>
        <w:pStyle w:val="FootnoteText"/>
      </w:pPr>
      <w:r>
        <w:rPr>
          <w:rStyle w:val="FootnoteReference"/>
        </w:rPr>
        <w:t>**</w:t>
      </w:r>
      <w:r>
        <w:t xml:space="preserve"> LL. </w:t>
      </w:r>
      <w:proofErr w:type="gramStart"/>
      <w:r>
        <w:t>M Graduate in Intellectual Property and Technology Law, Washington University.</w:t>
      </w:r>
      <w:proofErr w:type="gramEnd"/>
      <w:r>
        <w:t xml:space="preserve">  The views and opinions expressed by the author are not necessarily the views of his employer.  For helpful comments and perspective we would like to thank Woody Buckner, Andrew </w:t>
      </w:r>
      <w:proofErr w:type="spellStart"/>
      <w:r>
        <w:t>Clyne</w:t>
      </w:r>
      <w:proofErr w:type="spellEnd"/>
      <w:r>
        <w:t xml:space="preserve">, Jay </w:t>
      </w:r>
      <w:proofErr w:type="spellStart"/>
      <w:r>
        <w:t>Cuthrell</w:t>
      </w:r>
      <w:proofErr w:type="spellEnd"/>
      <w:r>
        <w:t xml:space="preserve">, Tony Falco, Jason Hoffman, Matthew Johnson, Ryan Kirk, Gavin McMurdo, Jim Newkirk, </w:t>
      </w:r>
      <w:proofErr w:type="spellStart"/>
      <w:r>
        <w:t>Stephane</w:t>
      </w:r>
      <w:proofErr w:type="spellEnd"/>
      <w:r>
        <w:t xml:space="preserve"> </w:t>
      </w:r>
      <w:proofErr w:type="spellStart"/>
      <w:r>
        <w:t>Ribot</w:t>
      </w:r>
      <w:proofErr w:type="spellEnd"/>
      <w:r>
        <w:t xml:space="preserve">, Neil M. Richards, Richard </w:t>
      </w:r>
      <w:proofErr w:type="spellStart"/>
      <w:r>
        <w:t>Seroter</w:t>
      </w:r>
      <w:proofErr w:type="spellEnd"/>
      <w:r>
        <w:t xml:space="preserve">, David </w:t>
      </w:r>
      <w:proofErr w:type="spellStart"/>
      <w:r>
        <w:t>Shacochis</w:t>
      </w:r>
      <w:proofErr w:type="spellEnd"/>
      <w:r>
        <w:t>, David Trowbridge, Jim Whitehurst and Jared Wray.</w:t>
      </w:r>
    </w:p>
  </w:footnote>
  <w:footnote w:id="3">
    <w:p w14:paraId="5D585A32" w14:textId="77777777" w:rsidR="00E9644E" w:rsidRDefault="00E9644E" w:rsidP="0028755E">
      <w:pPr>
        <w:pStyle w:val="FootnoteText"/>
      </w:pPr>
      <w:r>
        <w:rPr>
          <w:rStyle w:val="FootnoteReference"/>
        </w:rPr>
        <w:footnoteRef/>
      </w:r>
      <w:r>
        <w:t xml:space="preserve"> </w:t>
      </w:r>
      <w:r w:rsidRPr="006A5A22">
        <w:rPr>
          <w:i/>
        </w:rPr>
        <w:t>See</w:t>
      </w:r>
      <w:r>
        <w:t xml:space="preserve"> Maria </w:t>
      </w:r>
      <w:proofErr w:type="spellStart"/>
      <w:r>
        <w:t>Deutscher</w:t>
      </w:r>
      <w:proofErr w:type="spellEnd"/>
      <w:r>
        <w:t xml:space="preserve">, </w:t>
      </w:r>
      <w:r w:rsidRPr="006A5A22">
        <w:rPr>
          <w:i/>
        </w:rPr>
        <w:t>I</w:t>
      </w:r>
      <w:r>
        <w:rPr>
          <w:i/>
        </w:rPr>
        <w:t>BM’s CEO Says Big Data is Like Oil, Enterprises Need Help Extracting the Value</w:t>
      </w:r>
      <w:r>
        <w:t xml:space="preserve">, </w:t>
      </w:r>
      <w:r>
        <w:rPr>
          <w:smallCaps/>
        </w:rPr>
        <w:t>Silicon Angle</w:t>
      </w:r>
      <w:r>
        <w:t xml:space="preserve"> (Mar. 11, 2013), </w:t>
      </w:r>
      <w:r w:rsidRPr="002175AF">
        <w:t>http://siliconangle.com/blog/2013/03/11/ibms-ceo-says-big-data-is-like-oil-enterprises-need-help-extracting-the-value/</w:t>
      </w:r>
      <w:r>
        <w:t>.</w:t>
      </w:r>
    </w:p>
  </w:footnote>
  <w:footnote w:id="4">
    <w:p w14:paraId="332EDAD0" w14:textId="7FFA54DF" w:rsidR="00E9644E" w:rsidRDefault="00E9644E" w:rsidP="00E7142D">
      <w:pPr>
        <w:pStyle w:val="FootnoteText"/>
      </w:pPr>
      <w:r>
        <w:rPr>
          <w:rStyle w:val="FootnoteReference"/>
        </w:rPr>
        <w:footnoteRef/>
      </w:r>
      <w:r>
        <w:t xml:space="preserve"> See Dennis D. Hirsch, </w:t>
      </w:r>
      <w:r w:rsidRPr="00E7142D">
        <w:rPr>
          <w:i/>
        </w:rPr>
        <w:t>The Glass House Effect</w:t>
      </w:r>
      <w:r w:rsidRPr="0096064B">
        <w:rPr>
          <w:i/>
        </w:rPr>
        <w:t>: Big Data, The New Oil, And The Power OF Analogy</w:t>
      </w:r>
      <w:r>
        <w:t xml:space="preserve">, 66 </w:t>
      </w:r>
      <w:r w:rsidRPr="0096064B">
        <w:rPr>
          <w:smallCaps/>
          <w:szCs w:val="18"/>
        </w:rPr>
        <w:t>Maine Law Review</w:t>
      </w:r>
      <w:r>
        <w:t>, 374 (2014).</w:t>
      </w:r>
    </w:p>
  </w:footnote>
  <w:footnote w:id="5">
    <w:p w14:paraId="5E6CD81A" w14:textId="15AF9242" w:rsidR="00E9644E" w:rsidRPr="001A2A5C" w:rsidRDefault="00E9644E">
      <w:pPr>
        <w:pStyle w:val="FootnoteText"/>
      </w:pPr>
      <w:r>
        <w:rPr>
          <w:rStyle w:val="FootnoteReference"/>
        </w:rPr>
        <w:footnoteRef/>
      </w:r>
      <w:r>
        <w:t xml:space="preserve"> </w:t>
      </w:r>
      <w:r>
        <w:rPr>
          <w:i/>
        </w:rPr>
        <w:t>See</w:t>
      </w:r>
      <w:r>
        <w:t xml:space="preserve"> Neil M. Richards &amp; Jonathan H. King, </w:t>
      </w:r>
      <w:r w:rsidRPr="0096064B">
        <w:rPr>
          <w:i/>
        </w:rPr>
        <w:t>Three Paradoxes of Big Data</w:t>
      </w:r>
      <w:r>
        <w:t xml:space="preserve">, 66 </w:t>
      </w:r>
      <w:r w:rsidRPr="0096064B">
        <w:rPr>
          <w:smallCaps/>
          <w:szCs w:val="18"/>
        </w:rPr>
        <w:t>Stan. L. Rev. Online</w:t>
      </w:r>
      <w:r>
        <w:t xml:space="preserve"> 41, 42-32 (2013); Neil M. Richards &amp; Jonathan H. King, </w:t>
      </w:r>
      <w:r>
        <w:rPr>
          <w:i/>
        </w:rPr>
        <w:t xml:space="preserve">Big Data </w:t>
      </w:r>
      <w:r w:rsidRPr="0096064B">
        <w:t>Ethics</w:t>
      </w:r>
      <w:r>
        <w:t>, 49 Wake Forest Law Review 393 (2014).</w:t>
      </w:r>
    </w:p>
  </w:footnote>
  <w:footnote w:id="6">
    <w:p w14:paraId="008FC31A" w14:textId="5313D618" w:rsidR="00E9644E" w:rsidRPr="001638AB" w:rsidRDefault="00E9644E">
      <w:pPr>
        <w:pStyle w:val="FootnoteText"/>
        <w:rPr>
          <w:i/>
        </w:rPr>
      </w:pPr>
      <w:r>
        <w:rPr>
          <w:rStyle w:val="FootnoteReference"/>
        </w:rPr>
        <w:footnoteRef/>
      </w:r>
      <w:r>
        <w:t xml:space="preserve"> </w:t>
      </w:r>
      <w:r>
        <w:rPr>
          <w:i/>
        </w:rPr>
        <w:t xml:space="preserve">See </w:t>
      </w:r>
      <w:r>
        <w:t xml:space="preserve">Giovanni </w:t>
      </w:r>
      <w:proofErr w:type="spellStart"/>
      <w:r>
        <w:t>Gavetti</w:t>
      </w:r>
      <w:proofErr w:type="spellEnd"/>
      <w:r>
        <w:t xml:space="preserve"> &amp; Jan W. </w:t>
      </w:r>
      <w:proofErr w:type="spellStart"/>
      <w:r>
        <w:t>Rivkin</w:t>
      </w:r>
      <w:proofErr w:type="spellEnd"/>
      <w:r>
        <w:t xml:space="preserve"> </w:t>
      </w:r>
      <w:r>
        <w:rPr>
          <w:i/>
        </w:rPr>
        <w:t xml:space="preserve">How Strategists Really Think: Tapping the Power of Analogy, </w:t>
      </w:r>
      <w:proofErr w:type="spellStart"/>
      <w:r>
        <w:rPr>
          <w:i/>
        </w:rPr>
        <w:t>Harv</w:t>
      </w:r>
      <w:proofErr w:type="spellEnd"/>
      <w:r>
        <w:rPr>
          <w:i/>
        </w:rPr>
        <w:t xml:space="preserve">. Bus. </w:t>
      </w:r>
      <w:proofErr w:type="gramStart"/>
      <w:r>
        <w:rPr>
          <w:i/>
        </w:rPr>
        <w:t>Rev., Apr. 1, 2005 at 1.</w:t>
      </w:r>
      <w:proofErr w:type="gramEnd"/>
      <w:r>
        <w:rPr>
          <w:i/>
        </w:rPr>
        <w:t xml:space="preserve">  See also D. Hirsch, The Glass House Effect</w:t>
      </w:r>
    </w:p>
  </w:footnote>
  <w:footnote w:id="7">
    <w:p w14:paraId="3D594A38" w14:textId="77777777" w:rsidR="00E9644E" w:rsidRDefault="00E9644E" w:rsidP="00690E32">
      <w:pPr>
        <w:pStyle w:val="FootnoteText"/>
        <w:jc w:val="left"/>
      </w:pPr>
      <w:r>
        <w:rPr>
          <w:rStyle w:val="FootnoteReference"/>
        </w:rPr>
        <w:footnoteRef/>
      </w:r>
      <w:r>
        <w:t xml:space="preserve"> </w:t>
      </w:r>
      <w:r w:rsidRPr="006A5A22">
        <w:rPr>
          <w:i/>
        </w:rPr>
        <w:t>See</w:t>
      </w:r>
      <w:r>
        <w:t xml:space="preserve"> Tom Randall, </w:t>
      </w:r>
      <w:r>
        <w:rPr>
          <w:i/>
        </w:rPr>
        <w:t>Bankers See $1 Trillion of Zombie Investments Stranded in the Oil Fields,</w:t>
      </w:r>
      <w:r>
        <w:t xml:space="preserve"> </w:t>
      </w:r>
      <w:r>
        <w:rPr>
          <w:smallCaps/>
        </w:rPr>
        <w:t>Bloomberg Business</w:t>
      </w:r>
      <w:r>
        <w:t xml:space="preserve"> (Dec. 17, 2014), </w:t>
      </w:r>
      <w:r w:rsidRPr="005B5F27">
        <w:t>http://www.bloomberg.com/news/articles/2014-12-18/bankers-see-1-trillion-of-investments-stranded-in-the-oil-fields</w:t>
      </w:r>
      <w:r>
        <w:t>.</w:t>
      </w:r>
    </w:p>
  </w:footnote>
  <w:footnote w:id="8">
    <w:p w14:paraId="25811399" w14:textId="20497005" w:rsidR="00E9644E" w:rsidRPr="006B148E" w:rsidRDefault="00E9644E" w:rsidP="00690E32">
      <w:pPr>
        <w:pStyle w:val="FootnoteText"/>
      </w:pPr>
      <w:r>
        <w:rPr>
          <w:rStyle w:val="FootnoteReference"/>
        </w:rPr>
        <w:footnoteRef/>
      </w:r>
      <w:r>
        <w:t xml:space="preserve"> </w:t>
      </w:r>
      <w:r>
        <w:rPr>
          <w:i/>
        </w:rPr>
        <w:t>See</w:t>
      </w:r>
      <w:r>
        <w:t xml:space="preserve"> [European Data Protection Supervisor, Towards A New Digital Ethics, Data, Dignity &amp; Technology, Opinion 4/2015 (Sep. 11, 2015) available at </w:t>
      </w:r>
      <w:hyperlink r:id="rId1" w:history="1">
        <w:r w:rsidRPr="0013727C">
          <w:rPr>
            <w:rStyle w:val="Hyperlink"/>
          </w:rPr>
          <w:t>https://secure.edps.europa.eu/EDPSWEB/webdav/site/mySite/shared/Documents/Consultation/Opinions/2015/15-09-11_Data_Ethics_EN.pdf</w:t>
        </w:r>
      </w:hyperlink>
      <w:r>
        <w:t xml:space="preserve">; Citing Richards &amp; King, supra note x. </w:t>
      </w:r>
    </w:p>
  </w:footnote>
  <w:footnote w:id="9">
    <w:p w14:paraId="7D7885AE" w14:textId="630CE19D" w:rsidR="00E9644E" w:rsidRDefault="00E9644E" w:rsidP="00666AC0">
      <w:pPr>
        <w:pStyle w:val="FootnoteText"/>
      </w:pPr>
      <w:r>
        <w:rPr>
          <w:rStyle w:val="FootnoteReference"/>
        </w:rPr>
        <w:footnoteRef/>
      </w:r>
      <w:r>
        <w:t xml:space="preserve"> See Mark Scott, Data Transfer Pact Between U.S. and Europe Is Ruled Invalid, N.Y. Times (Oct. 6, 2015) </w:t>
      </w:r>
    </w:p>
  </w:footnote>
  <w:footnote w:id="10">
    <w:p w14:paraId="3761BFE0" w14:textId="74794AD2" w:rsidR="00E9644E" w:rsidRDefault="00E9644E">
      <w:pPr>
        <w:pStyle w:val="FootnoteText"/>
      </w:pPr>
      <w:r>
        <w:rPr>
          <w:rStyle w:val="FootnoteReference"/>
        </w:rPr>
        <w:footnoteRef/>
      </w:r>
      <w:r>
        <w:t xml:space="preserve"> See Dennis Hirsch, How To Improve Privacy Protection by </w:t>
      </w:r>
      <w:proofErr w:type="spellStart"/>
      <w:r>
        <w:t>Adpating</w:t>
      </w:r>
      <w:proofErr w:type="spellEnd"/>
      <w:r>
        <w:t xml:space="preserve"> and Using Environmental Management Tools, Privacy Officers Advisor, Aug. 2005, </w:t>
      </w:r>
      <w:proofErr w:type="spellStart"/>
      <w:r>
        <w:t>Vol</w:t>
      </w:r>
      <w:proofErr w:type="spellEnd"/>
      <w:r>
        <w:t xml:space="preserve"> 5, No 11.</w:t>
      </w:r>
    </w:p>
  </w:footnote>
  <w:footnote w:id="11">
    <w:p w14:paraId="60FC8B65" w14:textId="2D51B783" w:rsidR="00E9644E" w:rsidRDefault="00E9644E" w:rsidP="00595F3F">
      <w:pPr>
        <w:pStyle w:val="FootnoteText"/>
      </w:pPr>
      <w:r>
        <w:rPr>
          <w:rStyle w:val="FootnoteReference"/>
        </w:rPr>
        <w:footnoteRef/>
      </w:r>
      <w:r>
        <w:t xml:space="preserve"> See Christopher Sheldon &amp; Mark </w:t>
      </w:r>
      <w:proofErr w:type="spellStart"/>
      <w:r>
        <w:t>Toxon</w:t>
      </w:r>
      <w:proofErr w:type="spellEnd"/>
      <w:r>
        <w:t xml:space="preserve">, Environmental Management Systems (2006). </w:t>
      </w:r>
    </w:p>
  </w:footnote>
  <w:footnote w:id="12">
    <w:p w14:paraId="1FE4CDDB" w14:textId="40D3C960" w:rsidR="00E9644E" w:rsidRDefault="00E9644E">
      <w:pPr>
        <w:pStyle w:val="FootnoteText"/>
      </w:pPr>
      <w:r>
        <w:rPr>
          <w:rStyle w:val="FootnoteReference"/>
        </w:rPr>
        <w:footnoteRef/>
      </w:r>
      <w:r>
        <w:t xml:space="preserve"> See Agile Manifesto – 12 principles and commentary.</w:t>
      </w:r>
    </w:p>
  </w:footnote>
  <w:footnote w:id="13">
    <w:p w14:paraId="2C31E862" w14:textId="6629F9D7" w:rsidR="00E9644E" w:rsidRDefault="00E9644E" w:rsidP="0055078B">
      <w:pPr>
        <w:pStyle w:val="FootnoteText"/>
      </w:pPr>
      <w:r>
        <w:rPr>
          <w:rStyle w:val="FootnoteReference"/>
        </w:rPr>
        <w:footnoteRef/>
      </w:r>
      <w:r>
        <w:t xml:space="preserve"> See Dan Woods, Why Lean and Agile Go Together, Forbes, Jan. 12, 2010 available at </w:t>
      </w:r>
      <w:hyperlink r:id="rId2" w:history="1">
        <w:r w:rsidRPr="000430B3">
          <w:rPr>
            <w:rStyle w:val="Hyperlink"/>
          </w:rPr>
          <w:t>http://www.forbes.com/2010/01/11/software-lean-manufacturing-technology-cio-network-agile.html</w:t>
        </w:r>
      </w:hyperlink>
      <w:r>
        <w:t xml:space="preserve">.  See also, </w:t>
      </w:r>
      <w:proofErr w:type="spellStart"/>
      <w:r>
        <w:t>Poppiendick</w:t>
      </w:r>
      <w:proofErr w:type="spellEnd"/>
      <w:r>
        <w:t>, The Lean Mindset</w:t>
      </w:r>
    </w:p>
  </w:footnote>
  <w:footnote w:id="14">
    <w:p w14:paraId="6E0FF09B" w14:textId="59B05A76" w:rsidR="00E9644E" w:rsidRDefault="00E9644E">
      <w:pPr>
        <w:pStyle w:val="FootnoteText"/>
      </w:pPr>
      <w:r>
        <w:rPr>
          <w:rStyle w:val="FootnoteReference"/>
        </w:rPr>
        <w:footnoteRef/>
      </w:r>
      <w:r>
        <w:t xml:space="preserve"> See Lean Startup, origination of term “MVP”.</w:t>
      </w:r>
    </w:p>
  </w:footnote>
  <w:footnote w:id="15">
    <w:p w14:paraId="0F234525" w14:textId="0D4F1207" w:rsidR="00E9644E" w:rsidRDefault="00E9644E" w:rsidP="00E400AB">
      <w:pPr>
        <w:pStyle w:val="FootnoteText"/>
      </w:pPr>
      <w:r>
        <w:rPr>
          <w:rStyle w:val="FootnoteReference"/>
        </w:rPr>
        <w:footnoteRef/>
      </w:r>
      <w:r>
        <w:t xml:space="preserve"> See William Boston, </w:t>
      </w:r>
      <w:proofErr w:type="spellStart"/>
      <w:r>
        <w:t>Volkswagon</w:t>
      </w:r>
      <w:proofErr w:type="spellEnd"/>
      <w:r>
        <w:t xml:space="preserve"> Shares Dive on Emission Woes, The Wall Street </w:t>
      </w:r>
      <w:proofErr w:type="spellStart"/>
      <w:r>
        <w:t>Jounral</w:t>
      </w:r>
      <w:proofErr w:type="spellEnd"/>
      <w:r>
        <w:t xml:space="preserve"> (Nov. 4, 2015).  </w:t>
      </w:r>
    </w:p>
  </w:footnote>
  <w:footnote w:id="16">
    <w:p w14:paraId="5720498C" w14:textId="77777777" w:rsidR="00E9644E" w:rsidRDefault="00E9644E" w:rsidP="00E400AB">
      <w:pPr>
        <w:pStyle w:val="FootnoteText"/>
      </w:pPr>
      <w:r>
        <w:rPr>
          <w:rStyle w:val="FootnoteReference"/>
        </w:rPr>
        <w:footnoteRef/>
      </w:r>
      <w:r>
        <w:t xml:space="preserve"> The Phoenix Project, Kindle 1340 of 5829</w:t>
      </w:r>
    </w:p>
  </w:footnote>
  <w:footnote w:id="17">
    <w:p w14:paraId="1C7797D9" w14:textId="3CAACB5C" w:rsidR="00E9644E" w:rsidRDefault="00E9644E">
      <w:pPr>
        <w:pStyle w:val="FootnoteText"/>
      </w:pPr>
      <w:r>
        <w:rPr>
          <w:rStyle w:val="FootnoteReference"/>
        </w:rPr>
        <w:footnoteRef/>
      </w:r>
      <w:r>
        <w:t xml:space="preserve"> See PBD 7 Foundation Principles, </w:t>
      </w:r>
      <w:r w:rsidRPr="00D718E6">
        <w:t>https://www.privacybydesign.ca/index.php/about-pbd/7-foundational-principles/</w:t>
      </w:r>
    </w:p>
  </w:footnote>
  <w:footnote w:id="18">
    <w:p w14:paraId="037800FA" w14:textId="177FA7D8" w:rsidR="00E9644E" w:rsidRDefault="00E9644E">
      <w:pPr>
        <w:pStyle w:val="FootnoteText"/>
      </w:pPr>
      <w:r>
        <w:rPr>
          <w:rStyle w:val="FootnoteReference"/>
        </w:rPr>
        <w:footnoteRef/>
      </w:r>
      <w:r>
        <w:t xml:space="preserve"> The Privacy Engineer’s Manifesto, Kindle </w:t>
      </w:r>
      <w:proofErr w:type="spellStart"/>
      <w:r>
        <w:t>loc</w:t>
      </w:r>
      <w:proofErr w:type="spellEnd"/>
      <w:r>
        <w:t xml:space="preserve"> 1172 of 8181</w:t>
      </w:r>
    </w:p>
  </w:footnote>
  <w:footnote w:id="19">
    <w:p w14:paraId="3F6FB118" w14:textId="145F5024" w:rsidR="00E9644E" w:rsidRDefault="00E9644E">
      <w:pPr>
        <w:pStyle w:val="FootnoteText"/>
      </w:pPr>
      <w:r>
        <w:rPr>
          <w:rStyle w:val="FootnoteReference"/>
        </w:rPr>
        <w:footnoteRef/>
      </w:r>
      <w:r>
        <w:t xml:space="preserve"> Id at Kindle 1187 of 8181</w:t>
      </w:r>
    </w:p>
  </w:footnote>
  <w:footnote w:id="20">
    <w:p w14:paraId="2B9ED2AA" w14:textId="125F244B" w:rsidR="00E9644E" w:rsidRDefault="00E9644E">
      <w:pPr>
        <w:pStyle w:val="FootnoteText"/>
      </w:pPr>
      <w:r>
        <w:rPr>
          <w:rStyle w:val="FootnoteReference"/>
        </w:rPr>
        <w:footnoteRef/>
      </w:r>
      <w:r>
        <w:t xml:space="preserve"> John </w:t>
      </w:r>
      <w:proofErr w:type="spellStart"/>
      <w:r>
        <w:t>Kotter</w:t>
      </w:r>
      <w:proofErr w:type="spellEnd"/>
      <w:r>
        <w:t>, XLR8</w:t>
      </w:r>
    </w:p>
  </w:footnote>
  <w:footnote w:id="21">
    <w:p w14:paraId="6A920B38" w14:textId="366F1A03" w:rsidR="00E9644E" w:rsidRDefault="00E9644E">
      <w:pPr>
        <w:pStyle w:val="FootnoteText"/>
      </w:pPr>
      <w:r>
        <w:rPr>
          <w:rStyle w:val="FootnoteReference"/>
        </w:rPr>
        <w:footnoteRef/>
      </w:r>
      <w:r>
        <w:t xml:space="preserve"> Jim Whitehurst.  The Open Organization, </w:t>
      </w:r>
      <w:proofErr w:type="spellStart"/>
      <w:proofErr w:type="gramStart"/>
      <w:r>
        <w:t>pg</w:t>
      </w:r>
      <w:proofErr w:type="spellEnd"/>
      <w:proofErr w:type="gramEnd"/>
      <w:r>
        <w:t xml:space="preserve"> 1.</w:t>
      </w:r>
    </w:p>
  </w:footnote>
  <w:footnote w:id="22">
    <w:p w14:paraId="16B62FCC" w14:textId="246E94B0" w:rsidR="00E9644E" w:rsidRDefault="00E9644E">
      <w:pPr>
        <w:pStyle w:val="FootnoteText"/>
      </w:pPr>
      <w:r>
        <w:rPr>
          <w:rStyle w:val="FootnoteReference"/>
        </w:rPr>
        <w:footnoteRef/>
      </w:r>
      <w:r>
        <w:t xml:space="preserve"> See General Stanley </w:t>
      </w:r>
      <w:proofErr w:type="spellStart"/>
      <w:r>
        <w:t>McCrystal</w:t>
      </w:r>
      <w:proofErr w:type="spellEnd"/>
      <w:r>
        <w:t xml:space="preserve"> et al. Team of Teams.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F8863" w14:textId="77777777" w:rsidR="00E9644E" w:rsidRPr="00A340A3" w:rsidRDefault="00E9644E" w:rsidP="0007210A">
    <w:pPr>
      <w:pStyle w:val="header0"/>
    </w:pPr>
    <w:r w:rsidRPr="00A340A3">
      <w:tab/>
    </w:r>
    <w:fldSimple w:instr=" DATE ">
      <w:r>
        <w:rPr>
          <w:noProof/>
        </w:rPr>
        <w:t>11/13/15</w:t>
      </w:r>
    </w:fldSimple>
    <w:r>
      <w:t xml:space="preserve"> </w:t>
    </w:r>
    <w:fldSimple w:instr=" TIME ">
      <w:r>
        <w:rPr>
          <w:noProof/>
        </w:rPr>
        <w:t>8:44 AM</w:t>
      </w:r>
    </w:fldSimple>
  </w:p>
  <w:p w14:paraId="0AF012F0" w14:textId="7F69C25B" w:rsidR="00E9644E" w:rsidRPr="00E9071B" w:rsidRDefault="00E9644E" w:rsidP="0075150F">
    <w:pPr>
      <w:pStyle w:val="RunningHead"/>
      <w:rPr>
        <w:rFonts w:ascii="Georgia" w:hAnsi="Georgia"/>
      </w:rPr>
    </w:pPr>
    <w:r w:rsidRPr="00E9071B">
      <w:rPr>
        <w:rStyle w:val="PageNumber"/>
        <w:rFonts w:ascii="Georgia" w:hAnsi="Georgia"/>
      </w:rPr>
      <w:fldChar w:fldCharType="begin"/>
    </w:r>
    <w:r w:rsidRPr="00E9071B">
      <w:rPr>
        <w:rStyle w:val="PageNumber"/>
        <w:rFonts w:ascii="Georgia" w:hAnsi="Georgia"/>
      </w:rPr>
      <w:instrText xml:space="preserve"> PAGE </w:instrText>
    </w:r>
    <w:r w:rsidRPr="00E9071B">
      <w:rPr>
        <w:rStyle w:val="PageNumber"/>
        <w:rFonts w:ascii="Georgia" w:hAnsi="Georgia"/>
      </w:rPr>
      <w:fldChar w:fldCharType="separate"/>
    </w:r>
    <w:r w:rsidR="00E84FBE">
      <w:rPr>
        <w:rStyle w:val="PageNumber"/>
        <w:rFonts w:ascii="Georgia" w:hAnsi="Georgia"/>
        <w:noProof/>
      </w:rPr>
      <w:t>2</w:t>
    </w:r>
    <w:r w:rsidRPr="00E9071B">
      <w:rPr>
        <w:rStyle w:val="PageNumber"/>
        <w:rFonts w:ascii="Georgia" w:hAnsi="Georgia"/>
      </w:rPr>
      <w:fldChar w:fldCharType="end"/>
    </w:r>
    <w:r w:rsidRPr="00E9071B">
      <w:rPr>
        <w:rStyle w:val="PageNumber"/>
        <w:rFonts w:ascii="Georgia" w:hAnsi="Georgia"/>
        <w:i/>
      </w:rPr>
      <w:tab/>
    </w:r>
    <w:r>
      <w:rPr>
        <w:rStyle w:val="PageNumber"/>
        <w:rFonts w:ascii="Georgia" w:hAnsi="Georgia"/>
        <w:i/>
      </w:rPr>
      <w:t>Big Data Sustainability</w:t>
    </w:r>
    <w:r w:rsidRPr="00E9071B">
      <w:rPr>
        <w:rStyle w:val="PageNumber"/>
        <w:rFonts w:ascii="Georgia" w:hAnsi="Georgia"/>
        <w:i/>
      </w:rPr>
      <w:tab/>
    </w:r>
    <w:r w:rsidRPr="00E9071B">
      <w:rPr>
        <w:rStyle w:val="PageNumber"/>
        <w:rFonts w:ascii="Georgia" w:hAnsi="Georgia"/>
      </w:rPr>
      <w:t>[</w:t>
    </w:r>
    <w:r>
      <w:rPr>
        <w:rStyle w:val="PageNumber"/>
        <w:rFonts w:ascii="Georgia" w:hAnsi="Georgia"/>
      </w:rPr>
      <w:t>2015</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B70B8" w14:textId="77777777" w:rsidR="00E9644E" w:rsidRPr="00D26C9A" w:rsidRDefault="00E9644E" w:rsidP="0007210A">
    <w:pPr>
      <w:pStyle w:val="header0"/>
      <w:rPr>
        <w:rFonts w:ascii="Georgia" w:hAnsi="Georgia"/>
      </w:rPr>
    </w:pPr>
    <w:r w:rsidRPr="00D26C9A">
      <w:rPr>
        <w:rFonts w:ascii="Georgia" w:hAnsi="Georgia"/>
      </w:rPr>
      <w:tab/>
    </w:r>
    <w:r w:rsidRPr="00D26C9A">
      <w:rPr>
        <w:rFonts w:ascii="Georgia" w:hAnsi="Georgia"/>
      </w:rPr>
      <w:fldChar w:fldCharType="begin"/>
    </w:r>
    <w:r w:rsidRPr="00D26C9A">
      <w:rPr>
        <w:rFonts w:ascii="Georgia" w:hAnsi="Georgia"/>
      </w:rPr>
      <w:instrText xml:space="preserve"> DATE </w:instrText>
    </w:r>
    <w:r w:rsidRPr="00D26C9A">
      <w:rPr>
        <w:rFonts w:ascii="Georgia" w:hAnsi="Georgia"/>
      </w:rPr>
      <w:fldChar w:fldCharType="separate"/>
    </w:r>
    <w:r>
      <w:rPr>
        <w:rFonts w:ascii="Georgia" w:hAnsi="Georgia"/>
        <w:noProof/>
      </w:rPr>
      <w:t>11/13/15</w:t>
    </w:r>
    <w:r w:rsidRPr="00D26C9A">
      <w:rPr>
        <w:rFonts w:ascii="Georgia" w:hAnsi="Georgia"/>
        <w:noProof/>
      </w:rPr>
      <w:fldChar w:fldCharType="end"/>
    </w:r>
    <w:r w:rsidRPr="00D26C9A">
      <w:rPr>
        <w:rFonts w:ascii="Georgia" w:hAnsi="Georgia"/>
      </w:rPr>
      <w:t xml:space="preserve"> </w:t>
    </w:r>
    <w:r w:rsidRPr="00D26C9A">
      <w:rPr>
        <w:rFonts w:ascii="Georgia" w:hAnsi="Georgia"/>
      </w:rPr>
      <w:fldChar w:fldCharType="begin"/>
    </w:r>
    <w:r w:rsidRPr="00D26C9A">
      <w:rPr>
        <w:rFonts w:ascii="Georgia" w:hAnsi="Georgia"/>
      </w:rPr>
      <w:instrText xml:space="preserve"> TIME </w:instrText>
    </w:r>
    <w:r w:rsidRPr="00D26C9A">
      <w:rPr>
        <w:rFonts w:ascii="Georgia" w:hAnsi="Georgia"/>
      </w:rPr>
      <w:fldChar w:fldCharType="separate"/>
    </w:r>
    <w:r>
      <w:rPr>
        <w:rFonts w:ascii="Georgia" w:hAnsi="Georgia"/>
        <w:noProof/>
      </w:rPr>
      <w:t>8:44 AM</w:t>
    </w:r>
    <w:r w:rsidRPr="00D26C9A">
      <w:rPr>
        <w:rFonts w:ascii="Georgia" w:hAnsi="Georgia"/>
        <w:noProof/>
      </w:rPr>
      <w:fldChar w:fldCharType="end"/>
    </w:r>
  </w:p>
  <w:p w14:paraId="0FE04572" w14:textId="6D4CF818" w:rsidR="00E9644E" w:rsidRPr="00D26C9A" w:rsidRDefault="00E9644E" w:rsidP="0075150F">
    <w:pPr>
      <w:pStyle w:val="RunningHead"/>
      <w:rPr>
        <w:rFonts w:ascii="Georgia" w:hAnsi="Georgia"/>
      </w:rPr>
    </w:pPr>
    <w:r>
      <w:rPr>
        <w:rFonts w:ascii="Georgia" w:hAnsi="Georgia"/>
      </w:rPr>
      <w:t>2015</w:t>
    </w:r>
    <w:r w:rsidRPr="00D26C9A">
      <w:rPr>
        <w:rFonts w:ascii="Georgia" w:hAnsi="Georgia"/>
      </w:rPr>
      <w:t>]</w:t>
    </w:r>
    <w:r w:rsidRPr="00D26C9A">
      <w:rPr>
        <w:rFonts w:ascii="Georgia" w:hAnsi="Georgia"/>
      </w:rPr>
      <w:tab/>
    </w:r>
    <w:r>
      <w:rPr>
        <w:rFonts w:ascii="Georgia" w:hAnsi="Georgia"/>
        <w:i/>
      </w:rPr>
      <w:t>Big Data Sustainability</w:t>
    </w:r>
    <w:r>
      <w:rPr>
        <w:rFonts w:ascii="Georgia" w:hAnsi="Georgia"/>
        <w:i/>
      </w:rPr>
      <w:tab/>
    </w:r>
    <w:r w:rsidRPr="00D26C9A">
      <w:rPr>
        <w:rStyle w:val="PageNumber"/>
        <w:rFonts w:ascii="Georgia" w:hAnsi="Georgia"/>
      </w:rPr>
      <w:fldChar w:fldCharType="begin"/>
    </w:r>
    <w:r w:rsidRPr="00D26C9A">
      <w:rPr>
        <w:rStyle w:val="PageNumber"/>
        <w:rFonts w:ascii="Georgia" w:hAnsi="Georgia"/>
      </w:rPr>
      <w:instrText xml:space="preserve"> PAGE </w:instrText>
    </w:r>
    <w:r w:rsidRPr="00D26C9A">
      <w:rPr>
        <w:rStyle w:val="PageNumber"/>
        <w:rFonts w:ascii="Georgia" w:hAnsi="Georgia"/>
      </w:rPr>
      <w:fldChar w:fldCharType="separate"/>
    </w:r>
    <w:r w:rsidR="00E84FBE">
      <w:rPr>
        <w:rStyle w:val="PageNumber"/>
        <w:rFonts w:ascii="Georgia" w:hAnsi="Georgia"/>
        <w:noProof/>
      </w:rPr>
      <w:t>3</w:t>
    </w:r>
    <w:r w:rsidRPr="00D26C9A">
      <w:rPr>
        <w:rStyle w:val="PageNumber"/>
        <w:rFonts w:ascii="Georgia" w:hAnsi="Georgia"/>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D29AA" w14:textId="77777777" w:rsidR="00E9644E" w:rsidRPr="00167446" w:rsidRDefault="00E9644E" w:rsidP="00455CC6">
    <w:pPr>
      <w:pStyle w:val="RunningHead"/>
      <w:spacing w:after="720"/>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A5F66FD2"/>
    <w:lvl w:ilvl="0">
      <w:start w:val="1"/>
      <w:numFmt w:val="decimal"/>
      <w:pStyle w:val="Heading1"/>
      <w:lvlText w:val="%1Vol. 26]"/>
      <w:legacy w:legacy="1" w:legacySpace="100" w:legacyIndent="0"/>
      <w:lvlJc w:val="left"/>
      <w:rPr>
        <w:rFonts w:cs="Times New Roman"/>
      </w:rPr>
    </w:lvl>
    <w:lvl w:ilvl="1">
      <w:start w:val="1"/>
      <w:numFmt w:val="none"/>
      <w:pStyle w:val="Heading2"/>
      <w:lvlText w:val=" "/>
      <w:legacy w:legacy="1" w:legacySpace="0" w:legacyIndent="0"/>
      <w:lvlJc w:val="left"/>
      <w:rPr>
        <w:rFonts w:cs="Times New Roman"/>
      </w:rPr>
    </w:lvl>
    <w:lvl w:ilvl="2">
      <w:start w:val="1"/>
      <w:numFmt w:val="none"/>
      <w:pStyle w:val="Heading3"/>
      <w:lvlText w:val=" "/>
      <w:legacy w:legacy="1" w:legacySpace="0" w:legacyIndent="0"/>
      <w:lvlJc w:val="left"/>
      <w:rPr>
        <w:rFonts w:cs="Times New Roman"/>
      </w:rPr>
    </w:lvl>
    <w:lvl w:ilvl="3">
      <w:start w:val="1"/>
      <w:numFmt w:val="none"/>
      <w:pStyle w:val="Heading4"/>
      <w:lvlText w:val=" "/>
      <w:legacy w:legacy="1" w:legacySpace="0" w:legacyIndent="0"/>
      <w:lvlJc w:val="left"/>
      <w:rPr>
        <w:rFonts w:cs="Times New Roman"/>
      </w:rPr>
    </w:lvl>
    <w:lvl w:ilvl="4">
      <w:start w:val="1"/>
      <w:numFmt w:val="none"/>
      <w:pStyle w:val="Heading5"/>
      <w:lvlText w:val=" "/>
      <w:legacy w:legacy="1" w:legacySpace="0" w:legacyIndent="0"/>
      <w:lvlJc w:val="left"/>
      <w:rPr>
        <w:rFonts w:cs="Times New Roman"/>
      </w:rPr>
    </w:lvl>
    <w:lvl w:ilvl="5">
      <w:start w:val="1"/>
      <w:numFmt w:val="none"/>
      <w:pStyle w:val="Heading6"/>
      <w:lvlText w:val=" "/>
      <w:legacy w:legacy="1" w:legacySpace="0" w:legacyIndent="0"/>
      <w:lvlJc w:val="left"/>
      <w:rPr>
        <w:rFonts w:cs="Times New Roman"/>
      </w:rPr>
    </w:lvl>
    <w:lvl w:ilvl="6">
      <w:start w:val="1"/>
      <w:numFmt w:val="none"/>
      <w:pStyle w:val="Heading7"/>
      <w:lvlText w:val=" "/>
      <w:legacy w:legacy="1" w:legacySpace="0" w:legacyIndent="0"/>
      <w:lvlJc w:val="left"/>
      <w:rPr>
        <w:rFonts w:cs="Times New Roman"/>
      </w:rPr>
    </w:lvl>
    <w:lvl w:ilvl="7">
      <w:start w:val="1"/>
      <w:numFmt w:val="none"/>
      <w:pStyle w:val="Heading8"/>
      <w:lvlText w:val=" "/>
      <w:legacy w:legacy="1" w:legacySpace="0" w:legacyIndent="0"/>
      <w:lvlJc w:val="left"/>
      <w:rPr>
        <w:rFonts w:cs="Times New Roman"/>
      </w:rPr>
    </w:lvl>
    <w:lvl w:ilvl="8">
      <w:start w:val="1"/>
      <w:numFmt w:val="none"/>
      <w:pStyle w:val="Heading9"/>
      <w:lvlText w:val=" "/>
      <w:legacy w:legacy="1" w:legacySpace="0" w:legacyIndent="0"/>
      <w:lvlJc w:val="left"/>
      <w:rPr>
        <w:rFonts w:cs="Times New Roman"/>
      </w:rPr>
    </w:lvl>
  </w:abstractNum>
  <w:abstractNum w:abstractNumId="1">
    <w:nsid w:val="07870824"/>
    <w:multiLevelType w:val="hybridMultilevel"/>
    <w:tmpl w:val="C5CE1E06"/>
    <w:lvl w:ilvl="0" w:tplc="0BD694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593150"/>
    <w:multiLevelType w:val="hybridMultilevel"/>
    <w:tmpl w:val="F846186E"/>
    <w:lvl w:ilvl="0" w:tplc="87D437BE">
      <w:start w:val="3"/>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55D75879"/>
    <w:multiLevelType w:val="hybridMultilevel"/>
    <w:tmpl w:val="C5CE1E06"/>
    <w:lvl w:ilvl="0" w:tplc="0BD694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2D58DE"/>
    <w:multiLevelType w:val="hybridMultilevel"/>
    <w:tmpl w:val="D054BCB4"/>
    <w:lvl w:ilvl="0" w:tplc="B900B7B2">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7E74485"/>
    <w:multiLevelType w:val="hybridMultilevel"/>
    <w:tmpl w:val="A42CD692"/>
    <w:lvl w:ilvl="0" w:tplc="96AE13B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75A1987"/>
    <w:multiLevelType w:val="hybridMultilevel"/>
    <w:tmpl w:val="7BD07DB2"/>
    <w:lvl w:ilvl="0" w:tplc="3A343598">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6"/>
  </w:num>
  <w:num w:numId="3">
    <w:abstractNumId w:val="2"/>
  </w:num>
  <w:num w:numId="4">
    <w:abstractNumId w:val="4"/>
  </w:num>
  <w:num w:numId="5">
    <w:abstractNumId w:val="3"/>
  </w:num>
  <w:num w:numId="6">
    <w:abstractNumId w:val="1"/>
  </w:num>
  <w:num w:numId="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GrammaticalError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oNotTrackMoves/>
  <w:defaultTabStop w:val="0"/>
  <w:consecutiveHyphenLimit w:val="3"/>
  <w:hyphenationZone w:val="280"/>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489"/>
    <w:rsid w:val="0000013A"/>
    <w:rsid w:val="00001020"/>
    <w:rsid w:val="00003B4F"/>
    <w:rsid w:val="00013F89"/>
    <w:rsid w:val="000141A9"/>
    <w:rsid w:val="000160D3"/>
    <w:rsid w:val="00017043"/>
    <w:rsid w:val="00017F42"/>
    <w:rsid w:val="00020A19"/>
    <w:rsid w:val="00021327"/>
    <w:rsid w:val="00022FF4"/>
    <w:rsid w:val="00024857"/>
    <w:rsid w:val="00026E41"/>
    <w:rsid w:val="0002776E"/>
    <w:rsid w:val="000323C8"/>
    <w:rsid w:val="00033C48"/>
    <w:rsid w:val="00033C87"/>
    <w:rsid w:val="00040553"/>
    <w:rsid w:val="0004110E"/>
    <w:rsid w:val="0004451F"/>
    <w:rsid w:val="00045F50"/>
    <w:rsid w:val="0004657B"/>
    <w:rsid w:val="0004710D"/>
    <w:rsid w:val="0006057F"/>
    <w:rsid w:val="000607F1"/>
    <w:rsid w:val="00061173"/>
    <w:rsid w:val="00063D41"/>
    <w:rsid w:val="0006473C"/>
    <w:rsid w:val="000709C5"/>
    <w:rsid w:val="0007210A"/>
    <w:rsid w:val="00072C56"/>
    <w:rsid w:val="00073653"/>
    <w:rsid w:val="00076FF6"/>
    <w:rsid w:val="000775B7"/>
    <w:rsid w:val="00080FB0"/>
    <w:rsid w:val="000811F8"/>
    <w:rsid w:val="000816B9"/>
    <w:rsid w:val="00081805"/>
    <w:rsid w:val="0008236D"/>
    <w:rsid w:val="000833CC"/>
    <w:rsid w:val="00084D4F"/>
    <w:rsid w:val="00087364"/>
    <w:rsid w:val="00090288"/>
    <w:rsid w:val="000974E3"/>
    <w:rsid w:val="000A0083"/>
    <w:rsid w:val="000A03BA"/>
    <w:rsid w:val="000A0602"/>
    <w:rsid w:val="000A0DFA"/>
    <w:rsid w:val="000A4CAB"/>
    <w:rsid w:val="000A4E10"/>
    <w:rsid w:val="000A69FB"/>
    <w:rsid w:val="000B2324"/>
    <w:rsid w:val="000B2ADD"/>
    <w:rsid w:val="000B3C8A"/>
    <w:rsid w:val="000B676C"/>
    <w:rsid w:val="000B68D7"/>
    <w:rsid w:val="000C4C4D"/>
    <w:rsid w:val="000C71B7"/>
    <w:rsid w:val="000D1569"/>
    <w:rsid w:val="000D369E"/>
    <w:rsid w:val="000D37E0"/>
    <w:rsid w:val="000D3C01"/>
    <w:rsid w:val="000D5731"/>
    <w:rsid w:val="000D5B65"/>
    <w:rsid w:val="000D5BA2"/>
    <w:rsid w:val="000D7009"/>
    <w:rsid w:val="000E02C8"/>
    <w:rsid w:val="000E2710"/>
    <w:rsid w:val="000E620F"/>
    <w:rsid w:val="000F083E"/>
    <w:rsid w:val="000F100F"/>
    <w:rsid w:val="000F1440"/>
    <w:rsid w:val="000F1738"/>
    <w:rsid w:val="000F3752"/>
    <w:rsid w:val="000F3874"/>
    <w:rsid w:val="000F712B"/>
    <w:rsid w:val="000F723E"/>
    <w:rsid w:val="000F7EAC"/>
    <w:rsid w:val="001004A9"/>
    <w:rsid w:val="00106799"/>
    <w:rsid w:val="001067CD"/>
    <w:rsid w:val="00107FEF"/>
    <w:rsid w:val="001103C2"/>
    <w:rsid w:val="0011064A"/>
    <w:rsid w:val="001107CD"/>
    <w:rsid w:val="00110983"/>
    <w:rsid w:val="001110EB"/>
    <w:rsid w:val="00111510"/>
    <w:rsid w:val="0011254A"/>
    <w:rsid w:val="00113CB0"/>
    <w:rsid w:val="001166A9"/>
    <w:rsid w:val="001167D9"/>
    <w:rsid w:val="00120431"/>
    <w:rsid w:val="0012467F"/>
    <w:rsid w:val="0012593A"/>
    <w:rsid w:val="001311D1"/>
    <w:rsid w:val="00131591"/>
    <w:rsid w:val="00131650"/>
    <w:rsid w:val="00133148"/>
    <w:rsid w:val="0013460E"/>
    <w:rsid w:val="00134877"/>
    <w:rsid w:val="00134F93"/>
    <w:rsid w:val="00135484"/>
    <w:rsid w:val="00135E43"/>
    <w:rsid w:val="00137632"/>
    <w:rsid w:val="00140242"/>
    <w:rsid w:val="001424D4"/>
    <w:rsid w:val="00142931"/>
    <w:rsid w:val="00145046"/>
    <w:rsid w:val="00145300"/>
    <w:rsid w:val="00146C3D"/>
    <w:rsid w:val="001502D8"/>
    <w:rsid w:val="00151DB5"/>
    <w:rsid w:val="001522F1"/>
    <w:rsid w:val="00152700"/>
    <w:rsid w:val="00153322"/>
    <w:rsid w:val="00153EB7"/>
    <w:rsid w:val="00160058"/>
    <w:rsid w:val="00161D52"/>
    <w:rsid w:val="0016221A"/>
    <w:rsid w:val="00163651"/>
    <w:rsid w:val="001638AB"/>
    <w:rsid w:val="001644BB"/>
    <w:rsid w:val="00164E3D"/>
    <w:rsid w:val="00164FD7"/>
    <w:rsid w:val="00166DC9"/>
    <w:rsid w:val="00167446"/>
    <w:rsid w:val="00171962"/>
    <w:rsid w:val="00172D89"/>
    <w:rsid w:val="00172DE9"/>
    <w:rsid w:val="00173607"/>
    <w:rsid w:val="001807EC"/>
    <w:rsid w:val="001856D2"/>
    <w:rsid w:val="001874CE"/>
    <w:rsid w:val="00191DA8"/>
    <w:rsid w:val="00191F05"/>
    <w:rsid w:val="00192422"/>
    <w:rsid w:val="00192908"/>
    <w:rsid w:val="00193C9D"/>
    <w:rsid w:val="00194185"/>
    <w:rsid w:val="0019449E"/>
    <w:rsid w:val="00194FBF"/>
    <w:rsid w:val="00197714"/>
    <w:rsid w:val="001A13BC"/>
    <w:rsid w:val="001A178E"/>
    <w:rsid w:val="001A29E9"/>
    <w:rsid w:val="001A2A5C"/>
    <w:rsid w:val="001A398F"/>
    <w:rsid w:val="001A3D7F"/>
    <w:rsid w:val="001B1493"/>
    <w:rsid w:val="001B1BC1"/>
    <w:rsid w:val="001B2A1E"/>
    <w:rsid w:val="001B42CE"/>
    <w:rsid w:val="001B53E4"/>
    <w:rsid w:val="001B69FE"/>
    <w:rsid w:val="001B71F5"/>
    <w:rsid w:val="001C086D"/>
    <w:rsid w:val="001C6084"/>
    <w:rsid w:val="001D231A"/>
    <w:rsid w:val="001D3732"/>
    <w:rsid w:val="001D3980"/>
    <w:rsid w:val="001E073A"/>
    <w:rsid w:val="001E262E"/>
    <w:rsid w:val="001E35A3"/>
    <w:rsid w:val="001E660A"/>
    <w:rsid w:val="001E6F2F"/>
    <w:rsid w:val="001F3290"/>
    <w:rsid w:val="001F33CA"/>
    <w:rsid w:val="001F3754"/>
    <w:rsid w:val="001F47AA"/>
    <w:rsid w:val="001F63E5"/>
    <w:rsid w:val="002001BC"/>
    <w:rsid w:val="00200853"/>
    <w:rsid w:val="00200C65"/>
    <w:rsid w:val="00201F84"/>
    <w:rsid w:val="00202A15"/>
    <w:rsid w:val="00202CD2"/>
    <w:rsid w:val="002035A7"/>
    <w:rsid w:val="00203F57"/>
    <w:rsid w:val="00203F8B"/>
    <w:rsid w:val="002062D3"/>
    <w:rsid w:val="0020643C"/>
    <w:rsid w:val="00206C48"/>
    <w:rsid w:val="002074A0"/>
    <w:rsid w:val="002102BC"/>
    <w:rsid w:val="002110E8"/>
    <w:rsid w:val="00212A1A"/>
    <w:rsid w:val="00214907"/>
    <w:rsid w:val="00214ADD"/>
    <w:rsid w:val="002175AF"/>
    <w:rsid w:val="0021775A"/>
    <w:rsid w:val="002229A3"/>
    <w:rsid w:val="002241BF"/>
    <w:rsid w:val="002242ED"/>
    <w:rsid w:val="0022484C"/>
    <w:rsid w:val="00224881"/>
    <w:rsid w:val="00226042"/>
    <w:rsid w:val="00226788"/>
    <w:rsid w:val="00233189"/>
    <w:rsid w:val="00233E55"/>
    <w:rsid w:val="00235549"/>
    <w:rsid w:val="00240AC4"/>
    <w:rsid w:val="00241E9B"/>
    <w:rsid w:val="0024237B"/>
    <w:rsid w:val="00243DD0"/>
    <w:rsid w:val="00245770"/>
    <w:rsid w:val="00247650"/>
    <w:rsid w:val="00250165"/>
    <w:rsid w:val="002507A2"/>
    <w:rsid w:val="00250DB3"/>
    <w:rsid w:val="00250E75"/>
    <w:rsid w:val="00252CE7"/>
    <w:rsid w:val="0025432C"/>
    <w:rsid w:val="002553B2"/>
    <w:rsid w:val="00255F5B"/>
    <w:rsid w:val="00257755"/>
    <w:rsid w:val="0026009C"/>
    <w:rsid w:val="00263358"/>
    <w:rsid w:val="002670E3"/>
    <w:rsid w:val="0027087E"/>
    <w:rsid w:val="002742F3"/>
    <w:rsid w:val="00276477"/>
    <w:rsid w:val="00276D81"/>
    <w:rsid w:val="00276F6C"/>
    <w:rsid w:val="0028009C"/>
    <w:rsid w:val="00282609"/>
    <w:rsid w:val="0028452E"/>
    <w:rsid w:val="0028755E"/>
    <w:rsid w:val="00290564"/>
    <w:rsid w:val="00290668"/>
    <w:rsid w:val="0029121A"/>
    <w:rsid w:val="002929EC"/>
    <w:rsid w:val="00293685"/>
    <w:rsid w:val="00293892"/>
    <w:rsid w:val="00294111"/>
    <w:rsid w:val="002963FC"/>
    <w:rsid w:val="00296F3F"/>
    <w:rsid w:val="002A0320"/>
    <w:rsid w:val="002A43FC"/>
    <w:rsid w:val="002A5E3A"/>
    <w:rsid w:val="002A62F4"/>
    <w:rsid w:val="002B0259"/>
    <w:rsid w:val="002B3449"/>
    <w:rsid w:val="002B4C93"/>
    <w:rsid w:val="002B4FCB"/>
    <w:rsid w:val="002B62BA"/>
    <w:rsid w:val="002B6703"/>
    <w:rsid w:val="002B71E3"/>
    <w:rsid w:val="002B7507"/>
    <w:rsid w:val="002C0744"/>
    <w:rsid w:val="002C1369"/>
    <w:rsid w:val="002C1EB4"/>
    <w:rsid w:val="002C3AD6"/>
    <w:rsid w:val="002C5813"/>
    <w:rsid w:val="002D1B06"/>
    <w:rsid w:val="002D2061"/>
    <w:rsid w:val="002D25AB"/>
    <w:rsid w:val="002D424B"/>
    <w:rsid w:val="002D6255"/>
    <w:rsid w:val="002E16B4"/>
    <w:rsid w:val="002E2BDC"/>
    <w:rsid w:val="002E2EA5"/>
    <w:rsid w:val="002E5215"/>
    <w:rsid w:val="002F060E"/>
    <w:rsid w:val="002F09B3"/>
    <w:rsid w:val="002F2313"/>
    <w:rsid w:val="002F2ACB"/>
    <w:rsid w:val="002F2E60"/>
    <w:rsid w:val="002F6853"/>
    <w:rsid w:val="00300E1E"/>
    <w:rsid w:val="00301380"/>
    <w:rsid w:val="00301A46"/>
    <w:rsid w:val="00302EC4"/>
    <w:rsid w:val="00304FB9"/>
    <w:rsid w:val="00306C5B"/>
    <w:rsid w:val="00310C88"/>
    <w:rsid w:val="00310EC2"/>
    <w:rsid w:val="00313368"/>
    <w:rsid w:val="003133AA"/>
    <w:rsid w:val="0031694A"/>
    <w:rsid w:val="00320F47"/>
    <w:rsid w:val="0032705D"/>
    <w:rsid w:val="003278DF"/>
    <w:rsid w:val="00330D86"/>
    <w:rsid w:val="00332B69"/>
    <w:rsid w:val="00333842"/>
    <w:rsid w:val="00334271"/>
    <w:rsid w:val="003351E9"/>
    <w:rsid w:val="003353F7"/>
    <w:rsid w:val="0033562B"/>
    <w:rsid w:val="003357F7"/>
    <w:rsid w:val="00337E85"/>
    <w:rsid w:val="00340198"/>
    <w:rsid w:val="00340A17"/>
    <w:rsid w:val="00341F62"/>
    <w:rsid w:val="00342753"/>
    <w:rsid w:val="0034552B"/>
    <w:rsid w:val="0034658E"/>
    <w:rsid w:val="00347F83"/>
    <w:rsid w:val="003535C8"/>
    <w:rsid w:val="0035610F"/>
    <w:rsid w:val="003568F3"/>
    <w:rsid w:val="00360DAB"/>
    <w:rsid w:val="00362240"/>
    <w:rsid w:val="003629D9"/>
    <w:rsid w:val="003631A5"/>
    <w:rsid w:val="00366485"/>
    <w:rsid w:val="00372C04"/>
    <w:rsid w:val="00375A85"/>
    <w:rsid w:val="0037779F"/>
    <w:rsid w:val="00377EAD"/>
    <w:rsid w:val="00381C13"/>
    <w:rsid w:val="00382011"/>
    <w:rsid w:val="003833CD"/>
    <w:rsid w:val="00383D37"/>
    <w:rsid w:val="0038581A"/>
    <w:rsid w:val="00391A6F"/>
    <w:rsid w:val="003925C5"/>
    <w:rsid w:val="003928E9"/>
    <w:rsid w:val="0039312B"/>
    <w:rsid w:val="003953EE"/>
    <w:rsid w:val="003A13ED"/>
    <w:rsid w:val="003A1E9D"/>
    <w:rsid w:val="003A21F0"/>
    <w:rsid w:val="003A2465"/>
    <w:rsid w:val="003A50D8"/>
    <w:rsid w:val="003A660B"/>
    <w:rsid w:val="003A6C8F"/>
    <w:rsid w:val="003C0AF8"/>
    <w:rsid w:val="003C1CE8"/>
    <w:rsid w:val="003C34C3"/>
    <w:rsid w:val="003C3E74"/>
    <w:rsid w:val="003C42DA"/>
    <w:rsid w:val="003C495A"/>
    <w:rsid w:val="003C5230"/>
    <w:rsid w:val="003C5739"/>
    <w:rsid w:val="003C6B7C"/>
    <w:rsid w:val="003C7A9B"/>
    <w:rsid w:val="003D0EA6"/>
    <w:rsid w:val="003D1C62"/>
    <w:rsid w:val="003D271C"/>
    <w:rsid w:val="003D388D"/>
    <w:rsid w:val="003D5F62"/>
    <w:rsid w:val="003D6AD1"/>
    <w:rsid w:val="003D748A"/>
    <w:rsid w:val="003D76F2"/>
    <w:rsid w:val="003D7F17"/>
    <w:rsid w:val="003E164E"/>
    <w:rsid w:val="003E731B"/>
    <w:rsid w:val="003F105F"/>
    <w:rsid w:val="003F2A39"/>
    <w:rsid w:val="003F3428"/>
    <w:rsid w:val="003F3E48"/>
    <w:rsid w:val="003F5F26"/>
    <w:rsid w:val="003F5FB5"/>
    <w:rsid w:val="003F7069"/>
    <w:rsid w:val="003F7809"/>
    <w:rsid w:val="0040193D"/>
    <w:rsid w:val="00401E88"/>
    <w:rsid w:val="00403819"/>
    <w:rsid w:val="00405B98"/>
    <w:rsid w:val="00406683"/>
    <w:rsid w:val="00407283"/>
    <w:rsid w:val="004076CF"/>
    <w:rsid w:val="00413C39"/>
    <w:rsid w:val="00415D84"/>
    <w:rsid w:val="00417161"/>
    <w:rsid w:val="00417211"/>
    <w:rsid w:val="00417EEC"/>
    <w:rsid w:val="00420D35"/>
    <w:rsid w:val="0042143B"/>
    <w:rsid w:val="0042208E"/>
    <w:rsid w:val="00422D92"/>
    <w:rsid w:val="004266C6"/>
    <w:rsid w:val="00427054"/>
    <w:rsid w:val="00430B88"/>
    <w:rsid w:val="00430E09"/>
    <w:rsid w:val="00433608"/>
    <w:rsid w:val="00436143"/>
    <w:rsid w:val="0043618E"/>
    <w:rsid w:val="0043649E"/>
    <w:rsid w:val="00437797"/>
    <w:rsid w:val="00437E0B"/>
    <w:rsid w:val="00440581"/>
    <w:rsid w:val="004406CB"/>
    <w:rsid w:val="004424AB"/>
    <w:rsid w:val="0044389C"/>
    <w:rsid w:val="00443B12"/>
    <w:rsid w:val="00444190"/>
    <w:rsid w:val="0044529E"/>
    <w:rsid w:val="00445D4C"/>
    <w:rsid w:val="0044610B"/>
    <w:rsid w:val="00446E42"/>
    <w:rsid w:val="00447DAF"/>
    <w:rsid w:val="00450772"/>
    <w:rsid w:val="00451825"/>
    <w:rsid w:val="00452A54"/>
    <w:rsid w:val="00455486"/>
    <w:rsid w:val="00455CC6"/>
    <w:rsid w:val="004560A8"/>
    <w:rsid w:val="00457F8A"/>
    <w:rsid w:val="00461333"/>
    <w:rsid w:val="00461F99"/>
    <w:rsid w:val="00463897"/>
    <w:rsid w:val="00464294"/>
    <w:rsid w:val="00464B6C"/>
    <w:rsid w:val="00470489"/>
    <w:rsid w:val="00470D4C"/>
    <w:rsid w:val="0047173A"/>
    <w:rsid w:val="00474D14"/>
    <w:rsid w:val="00474F87"/>
    <w:rsid w:val="00474FAB"/>
    <w:rsid w:val="004751F6"/>
    <w:rsid w:val="00475C72"/>
    <w:rsid w:val="004762A5"/>
    <w:rsid w:val="00481406"/>
    <w:rsid w:val="00483A3B"/>
    <w:rsid w:val="00485B6A"/>
    <w:rsid w:val="0048657D"/>
    <w:rsid w:val="004866E0"/>
    <w:rsid w:val="00487721"/>
    <w:rsid w:val="00491F69"/>
    <w:rsid w:val="00492A6A"/>
    <w:rsid w:val="004952D4"/>
    <w:rsid w:val="004969AE"/>
    <w:rsid w:val="00496CDE"/>
    <w:rsid w:val="00497F7B"/>
    <w:rsid w:val="004A17C3"/>
    <w:rsid w:val="004A1EA2"/>
    <w:rsid w:val="004A22F7"/>
    <w:rsid w:val="004A2F56"/>
    <w:rsid w:val="004A3147"/>
    <w:rsid w:val="004A336D"/>
    <w:rsid w:val="004A408C"/>
    <w:rsid w:val="004A5AD0"/>
    <w:rsid w:val="004B02B2"/>
    <w:rsid w:val="004B13CD"/>
    <w:rsid w:val="004B2FFB"/>
    <w:rsid w:val="004B48A9"/>
    <w:rsid w:val="004B737A"/>
    <w:rsid w:val="004C245D"/>
    <w:rsid w:val="004C5C5D"/>
    <w:rsid w:val="004D04AD"/>
    <w:rsid w:val="004D04F5"/>
    <w:rsid w:val="004D4A34"/>
    <w:rsid w:val="004D5171"/>
    <w:rsid w:val="004D5909"/>
    <w:rsid w:val="004D7EA7"/>
    <w:rsid w:val="004E042A"/>
    <w:rsid w:val="004E0498"/>
    <w:rsid w:val="004E47CC"/>
    <w:rsid w:val="004E5049"/>
    <w:rsid w:val="004E66D7"/>
    <w:rsid w:val="004F1794"/>
    <w:rsid w:val="004F26F6"/>
    <w:rsid w:val="004F3E59"/>
    <w:rsid w:val="004F3F7E"/>
    <w:rsid w:val="004F4465"/>
    <w:rsid w:val="004F44E8"/>
    <w:rsid w:val="004F6D94"/>
    <w:rsid w:val="004F7252"/>
    <w:rsid w:val="00506652"/>
    <w:rsid w:val="00506DCD"/>
    <w:rsid w:val="00507C32"/>
    <w:rsid w:val="00510E28"/>
    <w:rsid w:val="005110A0"/>
    <w:rsid w:val="00511B48"/>
    <w:rsid w:val="00511C0D"/>
    <w:rsid w:val="00513D75"/>
    <w:rsid w:val="00515308"/>
    <w:rsid w:val="0051599C"/>
    <w:rsid w:val="00516909"/>
    <w:rsid w:val="00516DF1"/>
    <w:rsid w:val="00521079"/>
    <w:rsid w:val="00522C9E"/>
    <w:rsid w:val="005244C0"/>
    <w:rsid w:val="005249E9"/>
    <w:rsid w:val="00525FA8"/>
    <w:rsid w:val="00526B04"/>
    <w:rsid w:val="005303EE"/>
    <w:rsid w:val="00530BFF"/>
    <w:rsid w:val="00532BB3"/>
    <w:rsid w:val="00532FB9"/>
    <w:rsid w:val="00535469"/>
    <w:rsid w:val="00536823"/>
    <w:rsid w:val="00536AEA"/>
    <w:rsid w:val="00542413"/>
    <w:rsid w:val="00542ABE"/>
    <w:rsid w:val="0054340E"/>
    <w:rsid w:val="00543A12"/>
    <w:rsid w:val="0054470A"/>
    <w:rsid w:val="0054574D"/>
    <w:rsid w:val="00546A17"/>
    <w:rsid w:val="00546A95"/>
    <w:rsid w:val="00546F86"/>
    <w:rsid w:val="005470A0"/>
    <w:rsid w:val="005505DB"/>
    <w:rsid w:val="0055078B"/>
    <w:rsid w:val="0055229C"/>
    <w:rsid w:val="0055238D"/>
    <w:rsid w:val="00552BF5"/>
    <w:rsid w:val="005534E0"/>
    <w:rsid w:val="0055368D"/>
    <w:rsid w:val="00554925"/>
    <w:rsid w:val="005562CB"/>
    <w:rsid w:val="00556E0B"/>
    <w:rsid w:val="0056161E"/>
    <w:rsid w:val="00562019"/>
    <w:rsid w:val="00563203"/>
    <w:rsid w:val="00566165"/>
    <w:rsid w:val="0056698B"/>
    <w:rsid w:val="00566BA1"/>
    <w:rsid w:val="00567FA6"/>
    <w:rsid w:val="00570DEB"/>
    <w:rsid w:val="00571BDC"/>
    <w:rsid w:val="005726F4"/>
    <w:rsid w:val="005734DC"/>
    <w:rsid w:val="00573A27"/>
    <w:rsid w:val="00574549"/>
    <w:rsid w:val="0057503D"/>
    <w:rsid w:val="00576430"/>
    <w:rsid w:val="00580C21"/>
    <w:rsid w:val="0058100D"/>
    <w:rsid w:val="005842DB"/>
    <w:rsid w:val="0058457D"/>
    <w:rsid w:val="00584853"/>
    <w:rsid w:val="00584C78"/>
    <w:rsid w:val="00586C4E"/>
    <w:rsid w:val="005879D8"/>
    <w:rsid w:val="0059065A"/>
    <w:rsid w:val="0059459A"/>
    <w:rsid w:val="005949DB"/>
    <w:rsid w:val="00595F3F"/>
    <w:rsid w:val="005A33CF"/>
    <w:rsid w:val="005A696C"/>
    <w:rsid w:val="005A7881"/>
    <w:rsid w:val="005B13B8"/>
    <w:rsid w:val="005B1B8F"/>
    <w:rsid w:val="005B5D48"/>
    <w:rsid w:val="005B5F27"/>
    <w:rsid w:val="005B615D"/>
    <w:rsid w:val="005B6C4A"/>
    <w:rsid w:val="005B7A21"/>
    <w:rsid w:val="005C0CB5"/>
    <w:rsid w:val="005C26B6"/>
    <w:rsid w:val="005C3840"/>
    <w:rsid w:val="005C5182"/>
    <w:rsid w:val="005C6973"/>
    <w:rsid w:val="005C7AB8"/>
    <w:rsid w:val="005C7C47"/>
    <w:rsid w:val="005C7F38"/>
    <w:rsid w:val="005D2DC0"/>
    <w:rsid w:val="005D3D29"/>
    <w:rsid w:val="005D58EC"/>
    <w:rsid w:val="005D6110"/>
    <w:rsid w:val="005D6796"/>
    <w:rsid w:val="005D67FD"/>
    <w:rsid w:val="005D681A"/>
    <w:rsid w:val="005D6BBB"/>
    <w:rsid w:val="005E017B"/>
    <w:rsid w:val="005E02E1"/>
    <w:rsid w:val="005E04BF"/>
    <w:rsid w:val="005E168D"/>
    <w:rsid w:val="005E19D6"/>
    <w:rsid w:val="005E71FB"/>
    <w:rsid w:val="005E7A69"/>
    <w:rsid w:val="005F0C47"/>
    <w:rsid w:val="005F3478"/>
    <w:rsid w:val="005F731B"/>
    <w:rsid w:val="00604CC3"/>
    <w:rsid w:val="00605C35"/>
    <w:rsid w:val="00607205"/>
    <w:rsid w:val="006107BA"/>
    <w:rsid w:val="00610C02"/>
    <w:rsid w:val="006134B0"/>
    <w:rsid w:val="006143B8"/>
    <w:rsid w:val="0061447A"/>
    <w:rsid w:val="00616317"/>
    <w:rsid w:val="00617817"/>
    <w:rsid w:val="00621A68"/>
    <w:rsid w:val="00622A40"/>
    <w:rsid w:val="00622D14"/>
    <w:rsid w:val="0062300B"/>
    <w:rsid w:val="0062343A"/>
    <w:rsid w:val="006239D0"/>
    <w:rsid w:val="00623ED8"/>
    <w:rsid w:val="0062506C"/>
    <w:rsid w:val="00630358"/>
    <w:rsid w:val="00634411"/>
    <w:rsid w:val="00634C63"/>
    <w:rsid w:val="006372C7"/>
    <w:rsid w:val="0064077D"/>
    <w:rsid w:val="00641192"/>
    <w:rsid w:val="006417C9"/>
    <w:rsid w:val="006418FA"/>
    <w:rsid w:val="00642CCD"/>
    <w:rsid w:val="00643DF5"/>
    <w:rsid w:val="00645C99"/>
    <w:rsid w:val="0064659F"/>
    <w:rsid w:val="00646F1D"/>
    <w:rsid w:val="00647983"/>
    <w:rsid w:val="00647C1A"/>
    <w:rsid w:val="0065196B"/>
    <w:rsid w:val="00652CAE"/>
    <w:rsid w:val="00656BE1"/>
    <w:rsid w:val="006601E2"/>
    <w:rsid w:val="006609F9"/>
    <w:rsid w:val="00661E0B"/>
    <w:rsid w:val="00662A8F"/>
    <w:rsid w:val="00663506"/>
    <w:rsid w:val="006638B8"/>
    <w:rsid w:val="006646CD"/>
    <w:rsid w:val="00665D36"/>
    <w:rsid w:val="00666640"/>
    <w:rsid w:val="00666AC0"/>
    <w:rsid w:val="00670759"/>
    <w:rsid w:val="00670D1F"/>
    <w:rsid w:val="0067212B"/>
    <w:rsid w:val="006763EC"/>
    <w:rsid w:val="00677D0F"/>
    <w:rsid w:val="006818DE"/>
    <w:rsid w:val="00682B57"/>
    <w:rsid w:val="0068458C"/>
    <w:rsid w:val="0068567C"/>
    <w:rsid w:val="00686C94"/>
    <w:rsid w:val="00690E32"/>
    <w:rsid w:val="006931B3"/>
    <w:rsid w:val="00694882"/>
    <w:rsid w:val="006953BD"/>
    <w:rsid w:val="006955C5"/>
    <w:rsid w:val="00697CC4"/>
    <w:rsid w:val="00697F04"/>
    <w:rsid w:val="006A06DC"/>
    <w:rsid w:val="006A0B3E"/>
    <w:rsid w:val="006A0EE4"/>
    <w:rsid w:val="006A1CEF"/>
    <w:rsid w:val="006A260D"/>
    <w:rsid w:val="006A360B"/>
    <w:rsid w:val="006A5A22"/>
    <w:rsid w:val="006A7B59"/>
    <w:rsid w:val="006B148E"/>
    <w:rsid w:val="006B287B"/>
    <w:rsid w:val="006B4E22"/>
    <w:rsid w:val="006B5DE5"/>
    <w:rsid w:val="006B6EF5"/>
    <w:rsid w:val="006B7623"/>
    <w:rsid w:val="006C0AAD"/>
    <w:rsid w:val="006C13E2"/>
    <w:rsid w:val="006C21DA"/>
    <w:rsid w:val="006C5078"/>
    <w:rsid w:val="006D0102"/>
    <w:rsid w:val="006D011C"/>
    <w:rsid w:val="006D292E"/>
    <w:rsid w:val="006D2E0D"/>
    <w:rsid w:val="006D39A5"/>
    <w:rsid w:val="006D5363"/>
    <w:rsid w:val="006D58A5"/>
    <w:rsid w:val="006D65BA"/>
    <w:rsid w:val="006E122A"/>
    <w:rsid w:val="006E269F"/>
    <w:rsid w:val="006E3114"/>
    <w:rsid w:val="006E3D40"/>
    <w:rsid w:val="006E521E"/>
    <w:rsid w:val="006E5482"/>
    <w:rsid w:val="006E5E33"/>
    <w:rsid w:val="006E7B93"/>
    <w:rsid w:val="006F31C2"/>
    <w:rsid w:val="006F7D97"/>
    <w:rsid w:val="007017F3"/>
    <w:rsid w:val="00704912"/>
    <w:rsid w:val="00705EE9"/>
    <w:rsid w:val="00710271"/>
    <w:rsid w:val="00710B3C"/>
    <w:rsid w:val="00713BCB"/>
    <w:rsid w:val="007153FA"/>
    <w:rsid w:val="007155EA"/>
    <w:rsid w:val="00715991"/>
    <w:rsid w:val="007171AF"/>
    <w:rsid w:val="007201B9"/>
    <w:rsid w:val="00721F46"/>
    <w:rsid w:val="00723B22"/>
    <w:rsid w:val="0072515F"/>
    <w:rsid w:val="00725AEB"/>
    <w:rsid w:val="00726B90"/>
    <w:rsid w:val="00726D2C"/>
    <w:rsid w:val="00727FCD"/>
    <w:rsid w:val="00730B50"/>
    <w:rsid w:val="00730BD0"/>
    <w:rsid w:val="00732A37"/>
    <w:rsid w:val="007338FA"/>
    <w:rsid w:val="00734260"/>
    <w:rsid w:val="00734DDA"/>
    <w:rsid w:val="00742422"/>
    <w:rsid w:val="007429A7"/>
    <w:rsid w:val="00743132"/>
    <w:rsid w:val="007455E7"/>
    <w:rsid w:val="00745989"/>
    <w:rsid w:val="0074609D"/>
    <w:rsid w:val="00747B97"/>
    <w:rsid w:val="0075150F"/>
    <w:rsid w:val="00754ECD"/>
    <w:rsid w:val="00755572"/>
    <w:rsid w:val="00757530"/>
    <w:rsid w:val="00760540"/>
    <w:rsid w:val="00761DEE"/>
    <w:rsid w:val="00764C80"/>
    <w:rsid w:val="00765251"/>
    <w:rsid w:val="00766D87"/>
    <w:rsid w:val="007714F6"/>
    <w:rsid w:val="0077211D"/>
    <w:rsid w:val="00775886"/>
    <w:rsid w:val="00776344"/>
    <w:rsid w:val="007776C0"/>
    <w:rsid w:val="007778EC"/>
    <w:rsid w:val="00780984"/>
    <w:rsid w:val="00780D9C"/>
    <w:rsid w:val="007820CE"/>
    <w:rsid w:val="00782B7B"/>
    <w:rsid w:val="00783E67"/>
    <w:rsid w:val="0078408D"/>
    <w:rsid w:val="00784DFB"/>
    <w:rsid w:val="00785D9C"/>
    <w:rsid w:val="00786981"/>
    <w:rsid w:val="00786A17"/>
    <w:rsid w:val="007871D3"/>
    <w:rsid w:val="00787489"/>
    <w:rsid w:val="00787A0B"/>
    <w:rsid w:val="007900B2"/>
    <w:rsid w:val="00790E96"/>
    <w:rsid w:val="007955C4"/>
    <w:rsid w:val="007A0755"/>
    <w:rsid w:val="007A3394"/>
    <w:rsid w:val="007A495F"/>
    <w:rsid w:val="007A5F36"/>
    <w:rsid w:val="007A7B8B"/>
    <w:rsid w:val="007B2E16"/>
    <w:rsid w:val="007B4E39"/>
    <w:rsid w:val="007B6AFA"/>
    <w:rsid w:val="007B7ACA"/>
    <w:rsid w:val="007C12DE"/>
    <w:rsid w:val="007C15E0"/>
    <w:rsid w:val="007C2FE3"/>
    <w:rsid w:val="007C3764"/>
    <w:rsid w:val="007C6A96"/>
    <w:rsid w:val="007D0388"/>
    <w:rsid w:val="007D04D9"/>
    <w:rsid w:val="007D24A7"/>
    <w:rsid w:val="007D2724"/>
    <w:rsid w:val="007D310B"/>
    <w:rsid w:val="007D517E"/>
    <w:rsid w:val="007D5281"/>
    <w:rsid w:val="007D6428"/>
    <w:rsid w:val="007E3B52"/>
    <w:rsid w:val="007E5094"/>
    <w:rsid w:val="007E58EF"/>
    <w:rsid w:val="007E626B"/>
    <w:rsid w:val="007F28F8"/>
    <w:rsid w:val="007F2DF2"/>
    <w:rsid w:val="007F3382"/>
    <w:rsid w:val="007F3D4A"/>
    <w:rsid w:val="007F4E75"/>
    <w:rsid w:val="008020FD"/>
    <w:rsid w:val="00803D9A"/>
    <w:rsid w:val="00804146"/>
    <w:rsid w:val="00804324"/>
    <w:rsid w:val="0081150D"/>
    <w:rsid w:val="00812CF0"/>
    <w:rsid w:val="00817912"/>
    <w:rsid w:val="0082105B"/>
    <w:rsid w:val="008228C3"/>
    <w:rsid w:val="00823129"/>
    <w:rsid w:val="008240CC"/>
    <w:rsid w:val="008241E5"/>
    <w:rsid w:val="00825E5D"/>
    <w:rsid w:val="0082726A"/>
    <w:rsid w:val="00827850"/>
    <w:rsid w:val="00827B0F"/>
    <w:rsid w:val="008339A8"/>
    <w:rsid w:val="00834EC3"/>
    <w:rsid w:val="00835EAE"/>
    <w:rsid w:val="00837F50"/>
    <w:rsid w:val="0084110D"/>
    <w:rsid w:val="00841F43"/>
    <w:rsid w:val="00842718"/>
    <w:rsid w:val="00843357"/>
    <w:rsid w:val="00846B06"/>
    <w:rsid w:val="00847FE9"/>
    <w:rsid w:val="00850F68"/>
    <w:rsid w:val="00851757"/>
    <w:rsid w:val="0085593E"/>
    <w:rsid w:val="00855D3F"/>
    <w:rsid w:val="008575FE"/>
    <w:rsid w:val="00861E33"/>
    <w:rsid w:val="008628D0"/>
    <w:rsid w:val="00867FF1"/>
    <w:rsid w:val="0087151E"/>
    <w:rsid w:val="00872217"/>
    <w:rsid w:val="008732FC"/>
    <w:rsid w:val="00874CFC"/>
    <w:rsid w:val="00876751"/>
    <w:rsid w:val="00876CD6"/>
    <w:rsid w:val="00880DAE"/>
    <w:rsid w:val="0088302F"/>
    <w:rsid w:val="0088305C"/>
    <w:rsid w:val="008865A1"/>
    <w:rsid w:val="00890CE3"/>
    <w:rsid w:val="008913E6"/>
    <w:rsid w:val="00892BC4"/>
    <w:rsid w:val="008939E5"/>
    <w:rsid w:val="00894A9B"/>
    <w:rsid w:val="00895FB7"/>
    <w:rsid w:val="008A5018"/>
    <w:rsid w:val="008A59D4"/>
    <w:rsid w:val="008A7C3E"/>
    <w:rsid w:val="008B1F52"/>
    <w:rsid w:val="008B366A"/>
    <w:rsid w:val="008B5A76"/>
    <w:rsid w:val="008B7042"/>
    <w:rsid w:val="008C0338"/>
    <w:rsid w:val="008C2220"/>
    <w:rsid w:val="008C3B0E"/>
    <w:rsid w:val="008C438A"/>
    <w:rsid w:val="008C47BF"/>
    <w:rsid w:val="008C5638"/>
    <w:rsid w:val="008D14EF"/>
    <w:rsid w:val="008D2736"/>
    <w:rsid w:val="008D387B"/>
    <w:rsid w:val="008D5DFD"/>
    <w:rsid w:val="008D63F3"/>
    <w:rsid w:val="008E0F06"/>
    <w:rsid w:val="008E2717"/>
    <w:rsid w:val="008E48BC"/>
    <w:rsid w:val="008E78B9"/>
    <w:rsid w:val="008F0D62"/>
    <w:rsid w:val="008F1148"/>
    <w:rsid w:val="008F1224"/>
    <w:rsid w:val="008F1B04"/>
    <w:rsid w:val="008F3404"/>
    <w:rsid w:val="008F49ED"/>
    <w:rsid w:val="008F63BB"/>
    <w:rsid w:val="00901354"/>
    <w:rsid w:val="009027F1"/>
    <w:rsid w:val="009048E7"/>
    <w:rsid w:val="00906C8C"/>
    <w:rsid w:val="00912361"/>
    <w:rsid w:val="009154B6"/>
    <w:rsid w:val="00916277"/>
    <w:rsid w:val="0092251B"/>
    <w:rsid w:val="009225E6"/>
    <w:rsid w:val="00923000"/>
    <w:rsid w:val="00924393"/>
    <w:rsid w:val="00925049"/>
    <w:rsid w:val="00926395"/>
    <w:rsid w:val="00926930"/>
    <w:rsid w:val="00927964"/>
    <w:rsid w:val="00927F88"/>
    <w:rsid w:val="00930EAE"/>
    <w:rsid w:val="009336B6"/>
    <w:rsid w:val="00933CD8"/>
    <w:rsid w:val="00933D90"/>
    <w:rsid w:val="009357E9"/>
    <w:rsid w:val="0093640A"/>
    <w:rsid w:val="00936F3C"/>
    <w:rsid w:val="009370CB"/>
    <w:rsid w:val="009428A1"/>
    <w:rsid w:val="009432FD"/>
    <w:rsid w:val="0094336E"/>
    <w:rsid w:val="0094344F"/>
    <w:rsid w:val="00943E4C"/>
    <w:rsid w:val="00951414"/>
    <w:rsid w:val="00953F82"/>
    <w:rsid w:val="0095420B"/>
    <w:rsid w:val="00954678"/>
    <w:rsid w:val="00954E99"/>
    <w:rsid w:val="00956590"/>
    <w:rsid w:val="0095700F"/>
    <w:rsid w:val="009604EE"/>
    <w:rsid w:val="0096064B"/>
    <w:rsid w:val="00961EF0"/>
    <w:rsid w:val="00964390"/>
    <w:rsid w:val="00965881"/>
    <w:rsid w:val="0096692B"/>
    <w:rsid w:val="0097135D"/>
    <w:rsid w:val="0097613A"/>
    <w:rsid w:val="0097647C"/>
    <w:rsid w:val="009765A0"/>
    <w:rsid w:val="00976C99"/>
    <w:rsid w:val="00977CBE"/>
    <w:rsid w:val="00980B8A"/>
    <w:rsid w:val="00991D72"/>
    <w:rsid w:val="00992788"/>
    <w:rsid w:val="009929E5"/>
    <w:rsid w:val="00995F9A"/>
    <w:rsid w:val="00997A61"/>
    <w:rsid w:val="009A01B8"/>
    <w:rsid w:val="009A3468"/>
    <w:rsid w:val="009A4F25"/>
    <w:rsid w:val="009A520F"/>
    <w:rsid w:val="009A60CA"/>
    <w:rsid w:val="009A6397"/>
    <w:rsid w:val="009A6FE3"/>
    <w:rsid w:val="009A7310"/>
    <w:rsid w:val="009B0309"/>
    <w:rsid w:val="009B5714"/>
    <w:rsid w:val="009B5715"/>
    <w:rsid w:val="009B5840"/>
    <w:rsid w:val="009B5A58"/>
    <w:rsid w:val="009B64C3"/>
    <w:rsid w:val="009C1B06"/>
    <w:rsid w:val="009C1F18"/>
    <w:rsid w:val="009C3CA3"/>
    <w:rsid w:val="009C535C"/>
    <w:rsid w:val="009C5706"/>
    <w:rsid w:val="009C5AE6"/>
    <w:rsid w:val="009C7EBB"/>
    <w:rsid w:val="009C7FC0"/>
    <w:rsid w:val="009D0275"/>
    <w:rsid w:val="009D20FC"/>
    <w:rsid w:val="009D54CF"/>
    <w:rsid w:val="009D68E3"/>
    <w:rsid w:val="009D742B"/>
    <w:rsid w:val="009D7AB7"/>
    <w:rsid w:val="009E06D7"/>
    <w:rsid w:val="009E193A"/>
    <w:rsid w:val="009E294C"/>
    <w:rsid w:val="009E2D72"/>
    <w:rsid w:val="009E3E3D"/>
    <w:rsid w:val="009E456E"/>
    <w:rsid w:val="009E60D2"/>
    <w:rsid w:val="009F17F3"/>
    <w:rsid w:val="009F5246"/>
    <w:rsid w:val="009F6695"/>
    <w:rsid w:val="009F789F"/>
    <w:rsid w:val="00A01DA1"/>
    <w:rsid w:val="00A01EE2"/>
    <w:rsid w:val="00A0215D"/>
    <w:rsid w:val="00A024A2"/>
    <w:rsid w:val="00A03BD4"/>
    <w:rsid w:val="00A062A8"/>
    <w:rsid w:val="00A06BEB"/>
    <w:rsid w:val="00A07210"/>
    <w:rsid w:val="00A07496"/>
    <w:rsid w:val="00A074AA"/>
    <w:rsid w:val="00A1464A"/>
    <w:rsid w:val="00A14C11"/>
    <w:rsid w:val="00A15634"/>
    <w:rsid w:val="00A16617"/>
    <w:rsid w:val="00A17772"/>
    <w:rsid w:val="00A177ED"/>
    <w:rsid w:val="00A20D03"/>
    <w:rsid w:val="00A229D8"/>
    <w:rsid w:val="00A23952"/>
    <w:rsid w:val="00A248DE"/>
    <w:rsid w:val="00A32C50"/>
    <w:rsid w:val="00A340A3"/>
    <w:rsid w:val="00A34710"/>
    <w:rsid w:val="00A34DB6"/>
    <w:rsid w:val="00A4086C"/>
    <w:rsid w:val="00A41DDE"/>
    <w:rsid w:val="00A42EA1"/>
    <w:rsid w:val="00A447BF"/>
    <w:rsid w:val="00A50135"/>
    <w:rsid w:val="00A502E0"/>
    <w:rsid w:val="00A53370"/>
    <w:rsid w:val="00A55C22"/>
    <w:rsid w:val="00A608A7"/>
    <w:rsid w:val="00A6115D"/>
    <w:rsid w:val="00A62AF9"/>
    <w:rsid w:val="00A62B44"/>
    <w:rsid w:val="00A62EAD"/>
    <w:rsid w:val="00A634ED"/>
    <w:rsid w:val="00A63811"/>
    <w:rsid w:val="00A661EA"/>
    <w:rsid w:val="00A66FF0"/>
    <w:rsid w:val="00A6795C"/>
    <w:rsid w:val="00A67BB6"/>
    <w:rsid w:val="00A7247F"/>
    <w:rsid w:val="00A727CC"/>
    <w:rsid w:val="00A72824"/>
    <w:rsid w:val="00A75868"/>
    <w:rsid w:val="00A77441"/>
    <w:rsid w:val="00A81026"/>
    <w:rsid w:val="00A815AA"/>
    <w:rsid w:val="00A822F6"/>
    <w:rsid w:val="00A82B0C"/>
    <w:rsid w:val="00A83623"/>
    <w:rsid w:val="00A83A53"/>
    <w:rsid w:val="00A84549"/>
    <w:rsid w:val="00A84FAE"/>
    <w:rsid w:val="00A858DD"/>
    <w:rsid w:val="00A85988"/>
    <w:rsid w:val="00A87B64"/>
    <w:rsid w:val="00A87E40"/>
    <w:rsid w:val="00A90165"/>
    <w:rsid w:val="00A90A49"/>
    <w:rsid w:val="00A923A7"/>
    <w:rsid w:val="00A93866"/>
    <w:rsid w:val="00A96631"/>
    <w:rsid w:val="00A96D77"/>
    <w:rsid w:val="00AA02D1"/>
    <w:rsid w:val="00AA1E0E"/>
    <w:rsid w:val="00AA29A1"/>
    <w:rsid w:val="00AA2C8C"/>
    <w:rsid w:val="00AA3665"/>
    <w:rsid w:val="00AA3680"/>
    <w:rsid w:val="00AA40CF"/>
    <w:rsid w:val="00AA5BAC"/>
    <w:rsid w:val="00AB2035"/>
    <w:rsid w:val="00AB5BA9"/>
    <w:rsid w:val="00AB6923"/>
    <w:rsid w:val="00AB70EC"/>
    <w:rsid w:val="00AB76AC"/>
    <w:rsid w:val="00AC0A87"/>
    <w:rsid w:val="00AC167E"/>
    <w:rsid w:val="00AC204B"/>
    <w:rsid w:val="00AC20DB"/>
    <w:rsid w:val="00AC2D1E"/>
    <w:rsid w:val="00AC6206"/>
    <w:rsid w:val="00AC664F"/>
    <w:rsid w:val="00AC71E4"/>
    <w:rsid w:val="00AD08AC"/>
    <w:rsid w:val="00AD2023"/>
    <w:rsid w:val="00AD2861"/>
    <w:rsid w:val="00AD2FA7"/>
    <w:rsid w:val="00AD3007"/>
    <w:rsid w:val="00AD5C6A"/>
    <w:rsid w:val="00AE035C"/>
    <w:rsid w:val="00AE0651"/>
    <w:rsid w:val="00AE0D75"/>
    <w:rsid w:val="00AE4A7A"/>
    <w:rsid w:val="00AE5DCC"/>
    <w:rsid w:val="00AF04CB"/>
    <w:rsid w:val="00AF372B"/>
    <w:rsid w:val="00AF4D26"/>
    <w:rsid w:val="00AF4E73"/>
    <w:rsid w:val="00AF5EFF"/>
    <w:rsid w:val="00AF7B04"/>
    <w:rsid w:val="00B02A1E"/>
    <w:rsid w:val="00B0568F"/>
    <w:rsid w:val="00B05984"/>
    <w:rsid w:val="00B10F3D"/>
    <w:rsid w:val="00B12892"/>
    <w:rsid w:val="00B13771"/>
    <w:rsid w:val="00B13A2B"/>
    <w:rsid w:val="00B14D7D"/>
    <w:rsid w:val="00B15E1F"/>
    <w:rsid w:val="00B164C7"/>
    <w:rsid w:val="00B16936"/>
    <w:rsid w:val="00B200FE"/>
    <w:rsid w:val="00B23F87"/>
    <w:rsid w:val="00B24EBA"/>
    <w:rsid w:val="00B30A98"/>
    <w:rsid w:val="00B33DA3"/>
    <w:rsid w:val="00B34C87"/>
    <w:rsid w:val="00B3651B"/>
    <w:rsid w:val="00B376A6"/>
    <w:rsid w:val="00B40E04"/>
    <w:rsid w:val="00B41E0A"/>
    <w:rsid w:val="00B434EA"/>
    <w:rsid w:val="00B4441C"/>
    <w:rsid w:val="00B50B76"/>
    <w:rsid w:val="00B50ECD"/>
    <w:rsid w:val="00B53347"/>
    <w:rsid w:val="00B538BE"/>
    <w:rsid w:val="00B53C93"/>
    <w:rsid w:val="00B55BAE"/>
    <w:rsid w:val="00B55E50"/>
    <w:rsid w:val="00B55E93"/>
    <w:rsid w:val="00B5796B"/>
    <w:rsid w:val="00B61293"/>
    <w:rsid w:val="00B61566"/>
    <w:rsid w:val="00B6176F"/>
    <w:rsid w:val="00B61C4E"/>
    <w:rsid w:val="00B621D4"/>
    <w:rsid w:val="00B6328A"/>
    <w:rsid w:val="00B6545A"/>
    <w:rsid w:val="00B6697E"/>
    <w:rsid w:val="00B67862"/>
    <w:rsid w:val="00B70750"/>
    <w:rsid w:val="00B70D15"/>
    <w:rsid w:val="00B70D31"/>
    <w:rsid w:val="00B7167B"/>
    <w:rsid w:val="00B75FB8"/>
    <w:rsid w:val="00B767DF"/>
    <w:rsid w:val="00B7778F"/>
    <w:rsid w:val="00B80665"/>
    <w:rsid w:val="00B8222D"/>
    <w:rsid w:val="00B840C4"/>
    <w:rsid w:val="00B8576E"/>
    <w:rsid w:val="00B91246"/>
    <w:rsid w:val="00B92F58"/>
    <w:rsid w:val="00B932E9"/>
    <w:rsid w:val="00B93CBF"/>
    <w:rsid w:val="00B9472F"/>
    <w:rsid w:val="00B95721"/>
    <w:rsid w:val="00BA1E1B"/>
    <w:rsid w:val="00BA2A7C"/>
    <w:rsid w:val="00BA2F63"/>
    <w:rsid w:val="00BA43D9"/>
    <w:rsid w:val="00BA5015"/>
    <w:rsid w:val="00BA572E"/>
    <w:rsid w:val="00BB15AD"/>
    <w:rsid w:val="00BB2402"/>
    <w:rsid w:val="00BB251C"/>
    <w:rsid w:val="00BB3AFD"/>
    <w:rsid w:val="00BB50AF"/>
    <w:rsid w:val="00BB5A1C"/>
    <w:rsid w:val="00BB5CC2"/>
    <w:rsid w:val="00BB5D5A"/>
    <w:rsid w:val="00BB65A7"/>
    <w:rsid w:val="00BC03EB"/>
    <w:rsid w:val="00BC07D1"/>
    <w:rsid w:val="00BC0B64"/>
    <w:rsid w:val="00BC4374"/>
    <w:rsid w:val="00BC459C"/>
    <w:rsid w:val="00BC48B1"/>
    <w:rsid w:val="00BC4EE4"/>
    <w:rsid w:val="00BC51FC"/>
    <w:rsid w:val="00BC7554"/>
    <w:rsid w:val="00BC78E7"/>
    <w:rsid w:val="00BD2397"/>
    <w:rsid w:val="00BD35E3"/>
    <w:rsid w:val="00BD3D9D"/>
    <w:rsid w:val="00BD3FDF"/>
    <w:rsid w:val="00BD74BE"/>
    <w:rsid w:val="00BE4E66"/>
    <w:rsid w:val="00BF10CB"/>
    <w:rsid w:val="00C007A3"/>
    <w:rsid w:val="00C02F1C"/>
    <w:rsid w:val="00C04DD6"/>
    <w:rsid w:val="00C10C41"/>
    <w:rsid w:val="00C149D0"/>
    <w:rsid w:val="00C17086"/>
    <w:rsid w:val="00C17CD2"/>
    <w:rsid w:val="00C22480"/>
    <w:rsid w:val="00C22869"/>
    <w:rsid w:val="00C2352D"/>
    <w:rsid w:val="00C23C99"/>
    <w:rsid w:val="00C23FBC"/>
    <w:rsid w:val="00C24881"/>
    <w:rsid w:val="00C24D5C"/>
    <w:rsid w:val="00C24EB1"/>
    <w:rsid w:val="00C27C4E"/>
    <w:rsid w:val="00C3423C"/>
    <w:rsid w:val="00C34404"/>
    <w:rsid w:val="00C35E48"/>
    <w:rsid w:val="00C45B1C"/>
    <w:rsid w:val="00C473E8"/>
    <w:rsid w:val="00C47E7B"/>
    <w:rsid w:val="00C50B67"/>
    <w:rsid w:val="00C51756"/>
    <w:rsid w:val="00C5311B"/>
    <w:rsid w:val="00C539E3"/>
    <w:rsid w:val="00C56F73"/>
    <w:rsid w:val="00C61727"/>
    <w:rsid w:val="00C6187A"/>
    <w:rsid w:val="00C632CA"/>
    <w:rsid w:val="00C6587C"/>
    <w:rsid w:val="00C67438"/>
    <w:rsid w:val="00C70A24"/>
    <w:rsid w:val="00C71F01"/>
    <w:rsid w:val="00C73078"/>
    <w:rsid w:val="00C7539F"/>
    <w:rsid w:val="00C7694B"/>
    <w:rsid w:val="00C76C6F"/>
    <w:rsid w:val="00C770EE"/>
    <w:rsid w:val="00C812FA"/>
    <w:rsid w:val="00C81CD1"/>
    <w:rsid w:val="00C82035"/>
    <w:rsid w:val="00C86385"/>
    <w:rsid w:val="00C86BA1"/>
    <w:rsid w:val="00C90102"/>
    <w:rsid w:val="00C90DE2"/>
    <w:rsid w:val="00C91D12"/>
    <w:rsid w:val="00C925B8"/>
    <w:rsid w:val="00C93C4D"/>
    <w:rsid w:val="00C9425C"/>
    <w:rsid w:val="00C94373"/>
    <w:rsid w:val="00C950C3"/>
    <w:rsid w:val="00C95EB9"/>
    <w:rsid w:val="00CA01A0"/>
    <w:rsid w:val="00CA2781"/>
    <w:rsid w:val="00CA2DF1"/>
    <w:rsid w:val="00CA5097"/>
    <w:rsid w:val="00CA6DA3"/>
    <w:rsid w:val="00CB018C"/>
    <w:rsid w:val="00CB019F"/>
    <w:rsid w:val="00CB119B"/>
    <w:rsid w:val="00CB33BA"/>
    <w:rsid w:val="00CB457D"/>
    <w:rsid w:val="00CB7FEC"/>
    <w:rsid w:val="00CC0BDC"/>
    <w:rsid w:val="00CC1007"/>
    <w:rsid w:val="00CC17C8"/>
    <w:rsid w:val="00CC40BA"/>
    <w:rsid w:val="00CC4640"/>
    <w:rsid w:val="00CC61AB"/>
    <w:rsid w:val="00CC6CE2"/>
    <w:rsid w:val="00CD01EE"/>
    <w:rsid w:val="00CD0756"/>
    <w:rsid w:val="00CD2224"/>
    <w:rsid w:val="00CD277C"/>
    <w:rsid w:val="00CD2BF2"/>
    <w:rsid w:val="00CE0BF6"/>
    <w:rsid w:val="00CE3A6E"/>
    <w:rsid w:val="00CE3F79"/>
    <w:rsid w:val="00CE4658"/>
    <w:rsid w:val="00CE6022"/>
    <w:rsid w:val="00CE6980"/>
    <w:rsid w:val="00CE6D9B"/>
    <w:rsid w:val="00CE7900"/>
    <w:rsid w:val="00CF38E4"/>
    <w:rsid w:val="00CF630E"/>
    <w:rsid w:val="00CF64D1"/>
    <w:rsid w:val="00CF686B"/>
    <w:rsid w:val="00D01E83"/>
    <w:rsid w:val="00D02107"/>
    <w:rsid w:val="00D02117"/>
    <w:rsid w:val="00D02503"/>
    <w:rsid w:val="00D0320C"/>
    <w:rsid w:val="00D03412"/>
    <w:rsid w:val="00D039EE"/>
    <w:rsid w:val="00D05895"/>
    <w:rsid w:val="00D061EB"/>
    <w:rsid w:val="00D10183"/>
    <w:rsid w:val="00D10DAB"/>
    <w:rsid w:val="00D11B00"/>
    <w:rsid w:val="00D124C3"/>
    <w:rsid w:val="00D158F9"/>
    <w:rsid w:val="00D15C6B"/>
    <w:rsid w:val="00D16EA9"/>
    <w:rsid w:val="00D202D8"/>
    <w:rsid w:val="00D207FE"/>
    <w:rsid w:val="00D219FC"/>
    <w:rsid w:val="00D22B9C"/>
    <w:rsid w:val="00D22E2C"/>
    <w:rsid w:val="00D23BDA"/>
    <w:rsid w:val="00D249BD"/>
    <w:rsid w:val="00D2601E"/>
    <w:rsid w:val="00D26C9A"/>
    <w:rsid w:val="00D26CDE"/>
    <w:rsid w:val="00D3069D"/>
    <w:rsid w:val="00D31EA3"/>
    <w:rsid w:val="00D32449"/>
    <w:rsid w:val="00D32786"/>
    <w:rsid w:val="00D328FF"/>
    <w:rsid w:val="00D34AF8"/>
    <w:rsid w:val="00D350A4"/>
    <w:rsid w:val="00D43F49"/>
    <w:rsid w:val="00D44EFD"/>
    <w:rsid w:val="00D45F5D"/>
    <w:rsid w:val="00D46592"/>
    <w:rsid w:val="00D46A4F"/>
    <w:rsid w:val="00D46FD4"/>
    <w:rsid w:val="00D47B0E"/>
    <w:rsid w:val="00D52CEA"/>
    <w:rsid w:val="00D55CB0"/>
    <w:rsid w:val="00D562AA"/>
    <w:rsid w:val="00D56862"/>
    <w:rsid w:val="00D56CB6"/>
    <w:rsid w:val="00D57990"/>
    <w:rsid w:val="00D61E3A"/>
    <w:rsid w:val="00D621CB"/>
    <w:rsid w:val="00D633FE"/>
    <w:rsid w:val="00D6365A"/>
    <w:rsid w:val="00D718E6"/>
    <w:rsid w:val="00D72510"/>
    <w:rsid w:val="00D72929"/>
    <w:rsid w:val="00D732D1"/>
    <w:rsid w:val="00D74120"/>
    <w:rsid w:val="00D77064"/>
    <w:rsid w:val="00D77DD7"/>
    <w:rsid w:val="00D82098"/>
    <w:rsid w:val="00D82BA1"/>
    <w:rsid w:val="00D845FE"/>
    <w:rsid w:val="00D84F66"/>
    <w:rsid w:val="00D86360"/>
    <w:rsid w:val="00D91588"/>
    <w:rsid w:val="00D91A9E"/>
    <w:rsid w:val="00D9281F"/>
    <w:rsid w:val="00D92C14"/>
    <w:rsid w:val="00D94864"/>
    <w:rsid w:val="00D9507B"/>
    <w:rsid w:val="00D96E74"/>
    <w:rsid w:val="00D97B1F"/>
    <w:rsid w:val="00DA10EB"/>
    <w:rsid w:val="00DA1161"/>
    <w:rsid w:val="00DA18F7"/>
    <w:rsid w:val="00DA3A81"/>
    <w:rsid w:val="00DA79B0"/>
    <w:rsid w:val="00DB018F"/>
    <w:rsid w:val="00DB08A2"/>
    <w:rsid w:val="00DB38C6"/>
    <w:rsid w:val="00DB3900"/>
    <w:rsid w:val="00DB46C6"/>
    <w:rsid w:val="00DB4D1E"/>
    <w:rsid w:val="00DB53B2"/>
    <w:rsid w:val="00DC0BA1"/>
    <w:rsid w:val="00DC2B0A"/>
    <w:rsid w:val="00DC4AD4"/>
    <w:rsid w:val="00DC4E24"/>
    <w:rsid w:val="00DC604B"/>
    <w:rsid w:val="00DC6854"/>
    <w:rsid w:val="00DD257F"/>
    <w:rsid w:val="00DD2C1A"/>
    <w:rsid w:val="00DD3949"/>
    <w:rsid w:val="00DD49D7"/>
    <w:rsid w:val="00DD4EC8"/>
    <w:rsid w:val="00DD5D42"/>
    <w:rsid w:val="00DD5E99"/>
    <w:rsid w:val="00DD618E"/>
    <w:rsid w:val="00DD667F"/>
    <w:rsid w:val="00DD727A"/>
    <w:rsid w:val="00DE08CA"/>
    <w:rsid w:val="00DE25D3"/>
    <w:rsid w:val="00DE42C3"/>
    <w:rsid w:val="00DE4BF1"/>
    <w:rsid w:val="00DE4D86"/>
    <w:rsid w:val="00DF2048"/>
    <w:rsid w:val="00DF3776"/>
    <w:rsid w:val="00DF3A52"/>
    <w:rsid w:val="00DF54AB"/>
    <w:rsid w:val="00DF5C08"/>
    <w:rsid w:val="00DF5FB7"/>
    <w:rsid w:val="00DF68DB"/>
    <w:rsid w:val="00DF698F"/>
    <w:rsid w:val="00DF6F40"/>
    <w:rsid w:val="00E016FE"/>
    <w:rsid w:val="00E05803"/>
    <w:rsid w:val="00E10305"/>
    <w:rsid w:val="00E12EF1"/>
    <w:rsid w:val="00E1628C"/>
    <w:rsid w:val="00E16426"/>
    <w:rsid w:val="00E171C6"/>
    <w:rsid w:val="00E22042"/>
    <w:rsid w:val="00E22620"/>
    <w:rsid w:val="00E23460"/>
    <w:rsid w:val="00E24A00"/>
    <w:rsid w:val="00E24C9D"/>
    <w:rsid w:val="00E25D88"/>
    <w:rsid w:val="00E2625B"/>
    <w:rsid w:val="00E31840"/>
    <w:rsid w:val="00E340E4"/>
    <w:rsid w:val="00E35260"/>
    <w:rsid w:val="00E355F0"/>
    <w:rsid w:val="00E36EBD"/>
    <w:rsid w:val="00E37D21"/>
    <w:rsid w:val="00E400AB"/>
    <w:rsid w:val="00E41C8A"/>
    <w:rsid w:val="00E420D9"/>
    <w:rsid w:val="00E42F53"/>
    <w:rsid w:val="00E436C1"/>
    <w:rsid w:val="00E44E2C"/>
    <w:rsid w:val="00E45CDE"/>
    <w:rsid w:val="00E4701A"/>
    <w:rsid w:val="00E50BF2"/>
    <w:rsid w:val="00E52487"/>
    <w:rsid w:val="00E524C0"/>
    <w:rsid w:val="00E52E8B"/>
    <w:rsid w:val="00E535A5"/>
    <w:rsid w:val="00E54DDB"/>
    <w:rsid w:val="00E572A2"/>
    <w:rsid w:val="00E62326"/>
    <w:rsid w:val="00E64321"/>
    <w:rsid w:val="00E65675"/>
    <w:rsid w:val="00E66153"/>
    <w:rsid w:val="00E6645D"/>
    <w:rsid w:val="00E66D3B"/>
    <w:rsid w:val="00E7142D"/>
    <w:rsid w:val="00E7176C"/>
    <w:rsid w:val="00E71A6F"/>
    <w:rsid w:val="00E72D1F"/>
    <w:rsid w:val="00E76954"/>
    <w:rsid w:val="00E7751E"/>
    <w:rsid w:val="00E84CF6"/>
    <w:rsid w:val="00E84FBE"/>
    <w:rsid w:val="00E854E5"/>
    <w:rsid w:val="00E855D1"/>
    <w:rsid w:val="00E86090"/>
    <w:rsid w:val="00E861FA"/>
    <w:rsid w:val="00E87694"/>
    <w:rsid w:val="00E87F2D"/>
    <w:rsid w:val="00E9071B"/>
    <w:rsid w:val="00E93629"/>
    <w:rsid w:val="00E9589E"/>
    <w:rsid w:val="00E9644E"/>
    <w:rsid w:val="00EA10E9"/>
    <w:rsid w:val="00EA2137"/>
    <w:rsid w:val="00EA2417"/>
    <w:rsid w:val="00EA24E4"/>
    <w:rsid w:val="00EA316B"/>
    <w:rsid w:val="00EA3491"/>
    <w:rsid w:val="00EA3BDF"/>
    <w:rsid w:val="00EA3C78"/>
    <w:rsid w:val="00EA3F0A"/>
    <w:rsid w:val="00EA6881"/>
    <w:rsid w:val="00EB15B5"/>
    <w:rsid w:val="00EB240A"/>
    <w:rsid w:val="00EB406B"/>
    <w:rsid w:val="00EB5F9B"/>
    <w:rsid w:val="00EB61B8"/>
    <w:rsid w:val="00EC02C8"/>
    <w:rsid w:val="00EC161F"/>
    <w:rsid w:val="00EC2721"/>
    <w:rsid w:val="00EC544D"/>
    <w:rsid w:val="00EC655C"/>
    <w:rsid w:val="00EC6BDD"/>
    <w:rsid w:val="00ED3E6B"/>
    <w:rsid w:val="00ED59EC"/>
    <w:rsid w:val="00EE0020"/>
    <w:rsid w:val="00EE1762"/>
    <w:rsid w:val="00EE4637"/>
    <w:rsid w:val="00EE69FE"/>
    <w:rsid w:val="00EF00D1"/>
    <w:rsid w:val="00EF16F6"/>
    <w:rsid w:val="00EF176A"/>
    <w:rsid w:val="00EF290B"/>
    <w:rsid w:val="00EF6D8B"/>
    <w:rsid w:val="00F01EC3"/>
    <w:rsid w:val="00F0589F"/>
    <w:rsid w:val="00F06A78"/>
    <w:rsid w:val="00F1327A"/>
    <w:rsid w:val="00F158ED"/>
    <w:rsid w:val="00F20892"/>
    <w:rsid w:val="00F222EE"/>
    <w:rsid w:val="00F230EB"/>
    <w:rsid w:val="00F23704"/>
    <w:rsid w:val="00F23B60"/>
    <w:rsid w:val="00F24B68"/>
    <w:rsid w:val="00F261C9"/>
    <w:rsid w:val="00F26247"/>
    <w:rsid w:val="00F27F58"/>
    <w:rsid w:val="00F321B8"/>
    <w:rsid w:val="00F32869"/>
    <w:rsid w:val="00F34D8C"/>
    <w:rsid w:val="00F400E0"/>
    <w:rsid w:val="00F40C6E"/>
    <w:rsid w:val="00F40F85"/>
    <w:rsid w:val="00F42FD8"/>
    <w:rsid w:val="00F45DEE"/>
    <w:rsid w:val="00F46DCB"/>
    <w:rsid w:val="00F477BE"/>
    <w:rsid w:val="00F47B87"/>
    <w:rsid w:val="00F510CF"/>
    <w:rsid w:val="00F526F2"/>
    <w:rsid w:val="00F540F3"/>
    <w:rsid w:val="00F54F9B"/>
    <w:rsid w:val="00F556BE"/>
    <w:rsid w:val="00F567F1"/>
    <w:rsid w:val="00F56BF0"/>
    <w:rsid w:val="00F62B37"/>
    <w:rsid w:val="00F7105A"/>
    <w:rsid w:val="00F73174"/>
    <w:rsid w:val="00F73A99"/>
    <w:rsid w:val="00F74D8F"/>
    <w:rsid w:val="00F77875"/>
    <w:rsid w:val="00F80DBF"/>
    <w:rsid w:val="00F81772"/>
    <w:rsid w:val="00F81FD8"/>
    <w:rsid w:val="00F8347A"/>
    <w:rsid w:val="00F8410B"/>
    <w:rsid w:val="00F91016"/>
    <w:rsid w:val="00F916A8"/>
    <w:rsid w:val="00F91B79"/>
    <w:rsid w:val="00F92115"/>
    <w:rsid w:val="00F92227"/>
    <w:rsid w:val="00F92527"/>
    <w:rsid w:val="00F928ED"/>
    <w:rsid w:val="00F932C8"/>
    <w:rsid w:val="00F933C5"/>
    <w:rsid w:val="00F94229"/>
    <w:rsid w:val="00F9579C"/>
    <w:rsid w:val="00F97D9E"/>
    <w:rsid w:val="00FA18FB"/>
    <w:rsid w:val="00FA21A6"/>
    <w:rsid w:val="00FA3AA8"/>
    <w:rsid w:val="00FA410F"/>
    <w:rsid w:val="00FA61EB"/>
    <w:rsid w:val="00FA67A2"/>
    <w:rsid w:val="00FB1C77"/>
    <w:rsid w:val="00FB4904"/>
    <w:rsid w:val="00FB5C13"/>
    <w:rsid w:val="00FC1FD8"/>
    <w:rsid w:val="00FC411D"/>
    <w:rsid w:val="00FC51F1"/>
    <w:rsid w:val="00FC638F"/>
    <w:rsid w:val="00FD10C3"/>
    <w:rsid w:val="00FD51F6"/>
    <w:rsid w:val="00FD623D"/>
    <w:rsid w:val="00FE0C4D"/>
    <w:rsid w:val="00FE119E"/>
    <w:rsid w:val="00FE39C1"/>
    <w:rsid w:val="00FE3F2E"/>
    <w:rsid w:val="00FE573A"/>
    <w:rsid w:val="00FE625C"/>
    <w:rsid w:val="00FF0708"/>
    <w:rsid w:val="00FF2C9F"/>
    <w:rsid w:val="00FF4470"/>
    <w:rsid w:val="00FF63EC"/>
    <w:rsid w:val="00FF747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4CE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0A3"/>
    <w:pPr>
      <w:jc w:val="both"/>
    </w:pPr>
  </w:style>
  <w:style w:type="paragraph" w:styleId="Heading1">
    <w:name w:val="heading 1"/>
    <w:basedOn w:val="Normal"/>
    <w:next w:val="Normal"/>
    <w:link w:val="Heading1Char"/>
    <w:uiPriority w:val="9"/>
    <w:qFormat/>
    <w:rsid w:val="002E16B4"/>
    <w:pPr>
      <w:keepNext/>
      <w:keepLines/>
      <w:numPr>
        <w:numId w:val="1"/>
      </w:numPr>
      <w:tabs>
        <w:tab w:val="left" w:pos="216"/>
      </w:tabs>
      <w:spacing w:before="240" w:line="259" w:lineRule="exact"/>
      <w:outlineLvl w:val="0"/>
    </w:pPr>
    <w:rPr>
      <w:rFonts w:ascii="Georgia" w:hAnsi="Georgia"/>
      <w:smallCaps/>
      <w:spacing w:val="4"/>
      <w:kern w:val="28"/>
      <w:sz w:val="24"/>
    </w:rPr>
  </w:style>
  <w:style w:type="paragraph" w:styleId="Heading2">
    <w:name w:val="heading 2"/>
    <w:basedOn w:val="Normal"/>
    <w:next w:val="Normal"/>
    <w:link w:val="Heading2Char"/>
    <w:autoRedefine/>
    <w:uiPriority w:val="9"/>
    <w:qFormat/>
    <w:rsid w:val="002E16B4"/>
    <w:pPr>
      <w:keepNext/>
      <w:keepLines/>
      <w:numPr>
        <w:ilvl w:val="1"/>
        <w:numId w:val="1"/>
      </w:numPr>
      <w:tabs>
        <w:tab w:val="left" w:pos="216"/>
      </w:tabs>
      <w:spacing w:before="160" w:line="259" w:lineRule="exact"/>
      <w:jc w:val="center"/>
      <w:outlineLvl w:val="1"/>
    </w:pPr>
    <w:rPr>
      <w:rFonts w:ascii="Georgia" w:hAnsi="Georgia"/>
      <w:i/>
      <w:spacing w:val="4"/>
      <w:kern w:val="28"/>
      <w:sz w:val="24"/>
    </w:rPr>
  </w:style>
  <w:style w:type="paragraph" w:styleId="Heading3">
    <w:name w:val="heading 3"/>
    <w:basedOn w:val="Normal"/>
    <w:next w:val="Normal"/>
    <w:link w:val="Heading3Char"/>
    <w:uiPriority w:val="9"/>
    <w:qFormat/>
    <w:rsid w:val="00A340A3"/>
    <w:pPr>
      <w:keepNext/>
      <w:keepLines/>
      <w:numPr>
        <w:ilvl w:val="2"/>
        <w:numId w:val="1"/>
      </w:numPr>
      <w:tabs>
        <w:tab w:val="left" w:pos="216"/>
      </w:tabs>
      <w:spacing w:before="120" w:after="80" w:line="259" w:lineRule="exact"/>
      <w:outlineLvl w:val="2"/>
    </w:pPr>
    <w:rPr>
      <w:rFonts w:ascii="Century Schoolbook" w:hAnsi="Century Schoolbook"/>
      <w:b/>
      <w:spacing w:val="4"/>
      <w:kern w:val="28"/>
      <w:sz w:val="24"/>
    </w:rPr>
  </w:style>
  <w:style w:type="paragraph" w:styleId="Heading4">
    <w:name w:val="heading 4"/>
    <w:basedOn w:val="Normal"/>
    <w:next w:val="Normal"/>
    <w:link w:val="Heading4Char"/>
    <w:uiPriority w:val="9"/>
    <w:qFormat/>
    <w:rsid w:val="00A340A3"/>
    <w:pPr>
      <w:keepNext/>
      <w:keepLines/>
      <w:numPr>
        <w:ilvl w:val="3"/>
        <w:numId w:val="1"/>
      </w:numPr>
      <w:tabs>
        <w:tab w:val="left" w:pos="216"/>
      </w:tabs>
      <w:spacing w:before="120" w:after="80" w:line="259" w:lineRule="exact"/>
      <w:outlineLvl w:val="3"/>
    </w:pPr>
    <w:rPr>
      <w:rFonts w:ascii="Century Schoolbook" w:hAnsi="Century Schoolbook"/>
      <w:b/>
      <w:i/>
      <w:spacing w:val="4"/>
      <w:kern w:val="28"/>
      <w:sz w:val="24"/>
    </w:rPr>
  </w:style>
  <w:style w:type="paragraph" w:styleId="Heading5">
    <w:name w:val="heading 5"/>
    <w:aliases w:val="Char"/>
    <w:basedOn w:val="Normal"/>
    <w:next w:val="Normal"/>
    <w:link w:val="Heading5Char"/>
    <w:uiPriority w:val="9"/>
    <w:qFormat/>
    <w:rsid w:val="00A340A3"/>
    <w:pPr>
      <w:keepNext/>
      <w:keepLines/>
      <w:numPr>
        <w:ilvl w:val="4"/>
        <w:numId w:val="1"/>
      </w:numPr>
      <w:tabs>
        <w:tab w:val="left" w:pos="216"/>
      </w:tabs>
      <w:spacing w:before="120" w:after="80" w:line="259" w:lineRule="exact"/>
      <w:outlineLvl w:val="4"/>
    </w:pPr>
    <w:rPr>
      <w:rFonts w:ascii="Arial" w:hAnsi="Arial"/>
      <w:b/>
      <w:spacing w:val="4"/>
      <w:kern w:val="28"/>
      <w:sz w:val="22"/>
    </w:rPr>
  </w:style>
  <w:style w:type="paragraph" w:styleId="Heading6">
    <w:name w:val="heading 6"/>
    <w:basedOn w:val="Normal"/>
    <w:next w:val="Normal"/>
    <w:link w:val="Heading6Char"/>
    <w:uiPriority w:val="9"/>
    <w:qFormat/>
    <w:rsid w:val="00A340A3"/>
    <w:pPr>
      <w:keepNext/>
      <w:keepLines/>
      <w:numPr>
        <w:ilvl w:val="5"/>
        <w:numId w:val="1"/>
      </w:numPr>
      <w:tabs>
        <w:tab w:val="left" w:pos="216"/>
      </w:tabs>
      <w:spacing w:before="120" w:after="80" w:line="259" w:lineRule="exact"/>
      <w:outlineLvl w:val="5"/>
    </w:pPr>
    <w:rPr>
      <w:rFonts w:ascii="Arial" w:hAnsi="Arial"/>
      <w:b/>
      <w:i/>
      <w:spacing w:val="4"/>
      <w:kern w:val="28"/>
      <w:sz w:val="22"/>
    </w:rPr>
  </w:style>
  <w:style w:type="paragraph" w:styleId="Heading7">
    <w:name w:val="heading 7"/>
    <w:basedOn w:val="Normal"/>
    <w:next w:val="Normal"/>
    <w:link w:val="Heading7Char"/>
    <w:uiPriority w:val="9"/>
    <w:qFormat/>
    <w:rsid w:val="00A340A3"/>
    <w:pPr>
      <w:keepNext/>
      <w:keepLines/>
      <w:numPr>
        <w:ilvl w:val="6"/>
        <w:numId w:val="1"/>
      </w:numPr>
      <w:tabs>
        <w:tab w:val="left" w:pos="216"/>
      </w:tabs>
      <w:spacing w:before="80" w:after="60" w:line="259" w:lineRule="exact"/>
      <w:outlineLvl w:val="6"/>
    </w:pPr>
    <w:rPr>
      <w:rFonts w:ascii="Century Schoolbook" w:hAnsi="Century Schoolbook"/>
      <w:b/>
      <w:spacing w:val="4"/>
      <w:kern w:val="28"/>
      <w:sz w:val="22"/>
    </w:rPr>
  </w:style>
  <w:style w:type="paragraph" w:styleId="Heading8">
    <w:name w:val="heading 8"/>
    <w:basedOn w:val="Normal"/>
    <w:next w:val="Normal"/>
    <w:link w:val="Heading8Char"/>
    <w:uiPriority w:val="9"/>
    <w:qFormat/>
    <w:rsid w:val="00A340A3"/>
    <w:pPr>
      <w:keepNext/>
      <w:keepLines/>
      <w:numPr>
        <w:ilvl w:val="7"/>
        <w:numId w:val="1"/>
      </w:numPr>
      <w:tabs>
        <w:tab w:val="left" w:pos="216"/>
      </w:tabs>
      <w:spacing w:before="80" w:after="60" w:line="259" w:lineRule="exact"/>
      <w:outlineLvl w:val="7"/>
    </w:pPr>
    <w:rPr>
      <w:rFonts w:ascii="Century Schoolbook" w:hAnsi="Century Schoolbook"/>
      <w:i/>
      <w:spacing w:val="4"/>
      <w:kern w:val="28"/>
      <w:sz w:val="22"/>
    </w:rPr>
  </w:style>
  <w:style w:type="paragraph" w:styleId="Heading9">
    <w:name w:val="heading 9"/>
    <w:basedOn w:val="Normal"/>
    <w:next w:val="Normal"/>
    <w:link w:val="Heading9Char"/>
    <w:uiPriority w:val="9"/>
    <w:qFormat/>
    <w:rsid w:val="00A340A3"/>
    <w:pPr>
      <w:keepNext/>
      <w:keepLines/>
      <w:numPr>
        <w:ilvl w:val="8"/>
        <w:numId w:val="1"/>
      </w:numPr>
      <w:tabs>
        <w:tab w:val="left" w:pos="216"/>
      </w:tabs>
      <w:spacing w:before="80" w:after="60" w:line="259" w:lineRule="exact"/>
      <w:outlineLvl w:val="8"/>
    </w:pPr>
    <w:rPr>
      <w:rFonts w:ascii="Century Schoolbook" w:hAnsi="Century Schoolbook"/>
      <w:b/>
      <w:i/>
      <w:spacing w:val="4"/>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E16B4"/>
    <w:rPr>
      <w:rFonts w:ascii="Georgia" w:hAnsi="Georgia"/>
      <w:smallCaps/>
      <w:spacing w:val="4"/>
      <w:kern w:val="28"/>
      <w:sz w:val="24"/>
    </w:rPr>
  </w:style>
  <w:style w:type="character" w:customStyle="1" w:styleId="Heading2Char">
    <w:name w:val="Heading 2 Char"/>
    <w:basedOn w:val="DefaultParagraphFont"/>
    <w:link w:val="Heading2"/>
    <w:uiPriority w:val="9"/>
    <w:locked/>
    <w:rsid w:val="002E16B4"/>
    <w:rPr>
      <w:rFonts w:ascii="Georgia" w:hAnsi="Georgia"/>
      <w:i/>
      <w:spacing w:val="4"/>
      <w:kern w:val="28"/>
      <w:sz w:val="24"/>
    </w:rPr>
  </w:style>
  <w:style w:type="character" w:customStyle="1" w:styleId="Heading3Char">
    <w:name w:val="Heading 3 Char"/>
    <w:basedOn w:val="DefaultParagraphFont"/>
    <w:link w:val="Heading3"/>
    <w:uiPriority w:val="9"/>
    <w:locked/>
    <w:rsid w:val="00F928ED"/>
    <w:rPr>
      <w:rFonts w:ascii="Century Schoolbook" w:hAnsi="Century Schoolbook"/>
      <w:b/>
      <w:spacing w:val="4"/>
      <w:kern w:val="28"/>
      <w:sz w:val="24"/>
    </w:rPr>
  </w:style>
  <w:style w:type="character" w:customStyle="1" w:styleId="Heading4Char">
    <w:name w:val="Heading 4 Char"/>
    <w:basedOn w:val="DefaultParagraphFont"/>
    <w:link w:val="Heading4"/>
    <w:uiPriority w:val="9"/>
    <w:locked/>
    <w:rsid w:val="00F928ED"/>
    <w:rPr>
      <w:rFonts w:ascii="Century Schoolbook" w:hAnsi="Century Schoolbook"/>
      <w:b/>
      <w:i/>
      <w:spacing w:val="4"/>
      <w:kern w:val="28"/>
      <w:sz w:val="24"/>
    </w:rPr>
  </w:style>
  <w:style w:type="character" w:customStyle="1" w:styleId="Heading5Char">
    <w:name w:val="Heading 5 Char"/>
    <w:aliases w:val="Char Char"/>
    <w:basedOn w:val="DefaultParagraphFont"/>
    <w:link w:val="Heading5"/>
    <w:uiPriority w:val="9"/>
    <w:locked/>
    <w:rsid w:val="00F928ED"/>
    <w:rPr>
      <w:rFonts w:ascii="Arial" w:hAnsi="Arial"/>
      <w:b/>
      <w:spacing w:val="4"/>
      <w:kern w:val="28"/>
      <w:sz w:val="22"/>
    </w:rPr>
  </w:style>
  <w:style w:type="character" w:customStyle="1" w:styleId="Heading6Char">
    <w:name w:val="Heading 6 Char"/>
    <w:basedOn w:val="DefaultParagraphFont"/>
    <w:link w:val="Heading6"/>
    <w:uiPriority w:val="9"/>
    <w:rsid w:val="001173DB"/>
    <w:rPr>
      <w:rFonts w:ascii="Arial" w:hAnsi="Arial"/>
      <w:b/>
      <w:i/>
      <w:spacing w:val="4"/>
      <w:kern w:val="28"/>
      <w:sz w:val="22"/>
    </w:rPr>
  </w:style>
  <w:style w:type="character" w:customStyle="1" w:styleId="Heading7Char">
    <w:name w:val="Heading 7 Char"/>
    <w:basedOn w:val="DefaultParagraphFont"/>
    <w:link w:val="Heading7"/>
    <w:uiPriority w:val="9"/>
    <w:rsid w:val="001173DB"/>
    <w:rPr>
      <w:rFonts w:ascii="Century Schoolbook" w:hAnsi="Century Schoolbook"/>
      <w:b/>
      <w:spacing w:val="4"/>
      <w:kern w:val="28"/>
      <w:sz w:val="22"/>
    </w:rPr>
  </w:style>
  <w:style w:type="character" w:customStyle="1" w:styleId="Heading8Char">
    <w:name w:val="Heading 8 Char"/>
    <w:basedOn w:val="DefaultParagraphFont"/>
    <w:link w:val="Heading8"/>
    <w:uiPriority w:val="9"/>
    <w:rsid w:val="001173DB"/>
    <w:rPr>
      <w:rFonts w:ascii="Century Schoolbook" w:hAnsi="Century Schoolbook"/>
      <w:i/>
      <w:spacing w:val="4"/>
      <w:kern w:val="28"/>
      <w:sz w:val="22"/>
    </w:rPr>
  </w:style>
  <w:style w:type="character" w:customStyle="1" w:styleId="Heading9Char">
    <w:name w:val="Heading 9 Char"/>
    <w:basedOn w:val="DefaultParagraphFont"/>
    <w:link w:val="Heading9"/>
    <w:uiPriority w:val="9"/>
    <w:rsid w:val="001173DB"/>
    <w:rPr>
      <w:rFonts w:ascii="Century Schoolbook" w:hAnsi="Century Schoolbook"/>
      <w:b/>
      <w:i/>
      <w:spacing w:val="4"/>
      <w:kern w:val="28"/>
      <w:sz w:val="22"/>
    </w:rPr>
  </w:style>
  <w:style w:type="paragraph" w:customStyle="1" w:styleId="Journalfont">
    <w:name w:val="_Journal font"/>
    <w:qFormat/>
    <w:rsid w:val="00A340A3"/>
    <w:pPr>
      <w:widowControl w:val="0"/>
      <w:spacing w:line="260" w:lineRule="exact"/>
      <w:jc w:val="both"/>
    </w:pPr>
    <w:rPr>
      <w:rFonts w:ascii="Century Schoolbook" w:hAnsi="Century Schoolbook"/>
      <w:sz w:val="22"/>
    </w:rPr>
  </w:style>
  <w:style w:type="paragraph" w:customStyle="1" w:styleId="Document">
    <w:name w:val="_Document"/>
    <w:basedOn w:val="Journalfont"/>
    <w:qFormat/>
    <w:rsid w:val="00A340A3"/>
    <w:pPr>
      <w:widowControl/>
      <w:suppressLineNumbers/>
      <w:tabs>
        <w:tab w:val="left" w:pos="0"/>
        <w:tab w:val="left" w:pos="220"/>
        <w:tab w:val="left" w:pos="620"/>
      </w:tabs>
      <w:ind w:firstLine="720"/>
    </w:pPr>
  </w:style>
  <w:style w:type="paragraph" w:styleId="Header">
    <w:name w:val="header"/>
    <w:basedOn w:val="Document"/>
    <w:next w:val="Journalfont"/>
    <w:link w:val="HeaderChar"/>
    <w:uiPriority w:val="99"/>
    <w:rsid w:val="00621A68"/>
    <w:pPr>
      <w:pBdr>
        <w:top w:val="single" w:sz="4" w:space="1" w:color="auto"/>
        <w:bottom w:val="single" w:sz="4" w:space="1" w:color="auto"/>
      </w:pBdr>
      <w:tabs>
        <w:tab w:val="clear" w:pos="0"/>
        <w:tab w:val="clear" w:pos="220"/>
        <w:tab w:val="clear" w:pos="620"/>
        <w:tab w:val="right" w:pos="7200"/>
      </w:tabs>
      <w:spacing w:line="240" w:lineRule="auto"/>
      <w:ind w:firstLine="0"/>
    </w:pPr>
    <w:rPr>
      <w:rFonts w:ascii="Times New Roman" w:hAnsi="Times New Roman"/>
      <w:sz w:val="14"/>
    </w:rPr>
  </w:style>
  <w:style w:type="character" w:customStyle="1" w:styleId="HeaderChar">
    <w:name w:val="Header Char"/>
    <w:basedOn w:val="DefaultParagraphFont"/>
    <w:link w:val="Header"/>
    <w:uiPriority w:val="99"/>
    <w:semiHidden/>
    <w:rsid w:val="001173DB"/>
  </w:style>
  <w:style w:type="paragraph" w:styleId="Footer">
    <w:name w:val="footer"/>
    <w:basedOn w:val="Normal"/>
    <w:link w:val="FooterChar"/>
    <w:uiPriority w:val="99"/>
    <w:rsid w:val="00A340A3"/>
    <w:pPr>
      <w:tabs>
        <w:tab w:val="center" w:pos="4320"/>
        <w:tab w:val="right" w:pos="8640"/>
      </w:tabs>
    </w:pPr>
  </w:style>
  <w:style w:type="character" w:customStyle="1" w:styleId="FooterChar">
    <w:name w:val="Footer Char"/>
    <w:basedOn w:val="DefaultParagraphFont"/>
    <w:link w:val="Footer"/>
    <w:uiPriority w:val="99"/>
    <w:semiHidden/>
    <w:rsid w:val="001173DB"/>
  </w:style>
  <w:style w:type="character" w:styleId="PageNumber">
    <w:name w:val="page number"/>
    <w:basedOn w:val="DefaultParagraphFont"/>
    <w:uiPriority w:val="99"/>
    <w:rsid w:val="00A340A3"/>
    <w:rPr>
      <w:rFonts w:cs="Times New Roman"/>
    </w:rPr>
  </w:style>
  <w:style w:type="paragraph" w:customStyle="1" w:styleId="FootNote">
    <w:name w:val="_FootNote"/>
    <w:basedOn w:val="Document"/>
    <w:qFormat/>
    <w:rsid w:val="00A340A3"/>
    <w:pPr>
      <w:tabs>
        <w:tab w:val="clear" w:pos="0"/>
        <w:tab w:val="clear" w:pos="220"/>
        <w:tab w:val="clear" w:pos="620"/>
        <w:tab w:val="left" w:pos="280"/>
        <w:tab w:val="left" w:pos="660"/>
      </w:tabs>
      <w:spacing w:before="20" w:line="200" w:lineRule="exact"/>
      <w:ind w:firstLine="0"/>
    </w:pPr>
    <w:rPr>
      <w:sz w:val="16"/>
    </w:rPr>
  </w:style>
  <w:style w:type="paragraph" w:customStyle="1" w:styleId="FootNotePara">
    <w:name w:val="_FootNotePara"/>
    <w:basedOn w:val="FootNote"/>
    <w:qFormat/>
    <w:rsid w:val="00A340A3"/>
    <w:pPr>
      <w:ind w:firstLine="280"/>
    </w:pPr>
  </w:style>
  <w:style w:type="character" w:customStyle="1" w:styleId="NoterefInText">
    <w:name w:val="_NoterefInText"/>
    <w:qFormat/>
    <w:rsid w:val="00A340A3"/>
    <w:rPr>
      <w:rFonts w:ascii="Century Schoolbook" w:hAnsi="Century Schoolbook"/>
      <w:sz w:val="22"/>
      <w:vertAlign w:val="superscript"/>
    </w:rPr>
  </w:style>
  <w:style w:type="character" w:customStyle="1" w:styleId="NoterefInNote">
    <w:name w:val="_NoterefInNote"/>
    <w:qFormat/>
    <w:rsid w:val="00276477"/>
    <w:rPr>
      <w:rFonts w:ascii="Century Schoolbook" w:hAnsi="Century Schoolbook"/>
      <w:sz w:val="16"/>
      <w:vertAlign w:val="baseline"/>
    </w:rPr>
  </w:style>
  <w:style w:type="paragraph" w:customStyle="1" w:styleId="1StQuoteFN">
    <w:name w:val="_1StQuoteFN"/>
    <w:basedOn w:val="FootNote"/>
    <w:next w:val="FootNote"/>
    <w:qFormat/>
    <w:rsid w:val="00A340A3"/>
    <w:pPr>
      <w:spacing w:before="40" w:after="40" w:line="180" w:lineRule="exact"/>
      <w:ind w:left="400" w:right="400"/>
    </w:pPr>
  </w:style>
  <w:style w:type="paragraph" w:customStyle="1" w:styleId="2NdQuoteFN">
    <w:name w:val="_2NdQuoteFN"/>
    <w:basedOn w:val="FootNote"/>
    <w:next w:val="FootNote"/>
    <w:qFormat/>
    <w:rsid w:val="00A340A3"/>
    <w:pPr>
      <w:spacing w:before="0" w:after="40" w:line="180" w:lineRule="exact"/>
      <w:ind w:left="800" w:right="400"/>
    </w:pPr>
  </w:style>
  <w:style w:type="paragraph" w:customStyle="1" w:styleId="3RdQuoteFN">
    <w:name w:val="_3RdQuoteFN"/>
    <w:basedOn w:val="FootNote"/>
    <w:next w:val="FootNote"/>
    <w:qFormat/>
    <w:rsid w:val="00A340A3"/>
    <w:pPr>
      <w:spacing w:before="0" w:after="40" w:line="180" w:lineRule="exact"/>
      <w:ind w:left="1200" w:right="400"/>
    </w:pPr>
  </w:style>
  <w:style w:type="paragraph" w:customStyle="1" w:styleId="4ThQuoteFN">
    <w:name w:val="_4ThQuoteFN"/>
    <w:basedOn w:val="FootNote"/>
    <w:next w:val="FootNote"/>
    <w:qFormat/>
    <w:rsid w:val="00A340A3"/>
    <w:pPr>
      <w:spacing w:before="0" w:after="40" w:line="180" w:lineRule="exact"/>
      <w:ind w:left="1600" w:right="400"/>
    </w:pPr>
  </w:style>
  <w:style w:type="paragraph" w:customStyle="1" w:styleId="1StQuoteTXT">
    <w:name w:val="_1StQuoteTXT"/>
    <w:basedOn w:val="Document"/>
    <w:next w:val="Document"/>
    <w:qFormat/>
    <w:rsid w:val="00A340A3"/>
    <w:pPr>
      <w:spacing w:before="120" w:after="100" w:line="200" w:lineRule="exact"/>
      <w:ind w:left="320" w:right="320" w:firstLine="0"/>
    </w:pPr>
    <w:rPr>
      <w:sz w:val="16"/>
    </w:rPr>
  </w:style>
  <w:style w:type="paragraph" w:customStyle="1" w:styleId="2NdQuoteTXT">
    <w:name w:val="_2NdQuoteTXT"/>
    <w:basedOn w:val="Document"/>
    <w:next w:val="Document"/>
    <w:qFormat/>
    <w:rsid w:val="00A340A3"/>
    <w:pPr>
      <w:spacing w:after="100" w:line="200" w:lineRule="exact"/>
      <w:ind w:left="640" w:right="320" w:firstLine="0"/>
    </w:pPr>
    <w:rPr>
      <w:sz w:val="16"/>
    </w:rPr>
  </w:style>
  <w:style w:type="paragraph" w:customStyle="1" w:styleId="3RdQuoteTXT">
    <w:name w:val="_3RdQuoteTXT"/>
    <w:basedOn w:val="Document"/>
    <w:next w:val="Document"/>
    <w:qFormat/>
    <w:rsid w:val="00A340A3"/>
    <w:pPr>
      <w:spacing w:after="100" w:line="200" w:lineRule="exact"/>
      <w:ind w:left="960" w:right="320" w:firstLine="0"/>
    </w:pPr>
    <w:rPr>
      <w:sz w:val="16"/>
    </w:rPr>
  </w:style>
  <w:style w:type="paragraph" w:customStyle="1" w:styleId="4ThQuoteTXT">
    <w:name w:val="_4ThQuoteTXT"/>
    <w:basedOn w:val="Document"/>
    <w:next w:val="Document"/>
    <w:qFormat/>
    <w:rsid w:val="00A340A3"/>
    <w:pPr>
      <w:spacing w:after="100" w:line="200" w:lineRule="exact"/>
      <w:ind w:left="1280" w:right="320" w:firstLine="0"/>
    </w:pPr>
    <w:rPr>
      <w:sz w:val="16"/>
    </w:rPr>
  </w:style>
  <w:style w:type="paragraph" w:customStyle="1" w:styleId="Toc0">
    <w:name w:val="_Toc0"/>
    <w:basedOn w:val="Document"/>
    <w:next w:val="Document"/>
    <w:qFormat/>
    <w:rsid w:val="00A340A3"/>
    <w:pPr>
      <w:tabs>
        <w:tab w:val="clear" w:pos="0"/>
        <w:tab w:val="clear" w:pos="220"/>
        <w:tab w:val="clear" w:pos="620"/>
        <w:tab w:val="right" w:leader="dot" w:pos="7200"/>
      </w:tabs>
      <w:spacing w:before="40"/>
      <w:ind w:left="1200" w:right="440" w:hanging="600"/>
      <w:jc w:val="left"/>
    </w:pPr>
    <w:rPr>
      <w:smallCaps/>
    </w:rPr>
  </w:style>
  <w:style w:type="paragraph" w:customStyle="1" w:styleId="Toc1">
    <w:name w:val="_Toc1"/>
    <w:basedOn w:val="Document"/>
    <w:next w:val="Document"/>
    <w:qFormat/>
    <w:rsid w:val="00A340A3"/>
    <w:pPr>
      <w:tabs>
        <w:tab w:val="clear" w:pos="0"/>
        <w:tab w:val="clear" w:pos="220"/>
        <w:tab w:val="clear" w:pos="620"/>
        <w:tab w:val="right" w:pos="360"/>
        <w:tab w:val="right" w:leader="dot" w:pos="7200"/>
      </w:tabs>
      <w:spacing w:before="40"/>
      <w:ind w:left="600" w:right="440" w:hanging="600"/>
      <w:jc w:val="left"/>
    </w:pPr>
    <w:rPr>
      <w:smallCaps/>
    </w:rPr>
  </w:style>
  <w:style w:type="paragraph" w:customStyle="1" w:styleId="Toc2">
    <w:name w:val="_Toc2"/>
    <w:basedOn w:val="Document"/>
    <w:next w:val="Document"/>
    <w:qFormat/>
    <w:rsid w:val="00A340A3"/>
    <w:pPr>
      <w:tabs>
        <w:tab w:val="clear" w:pos="0"/>
        <w:tab w:val="clear" w:pos="220"/>
        <w:tab w:val="clear" w:pos="620"/>
        <w:tab w:val="left" w:pos="400"/>
        <w:tab w:val="right" w:leader="dot" w:pos="7200"/>
      </w:tabs>
      <w:ind w:left="1000" w:right="440" w:hanging="400"/>
      <w:jc w:val="left"/>
    </w:pPr>
  </w:style>
  <w:style w:type="paragraph" w:customStyle="1" w:styleId="Toc3">
    <w:name w:val="_Toc3"/>
    <w:basedOn w:val="Document"/>
    <w:next w:val="Document"/>
    <w:qFormat/>
    <w:rsid w:val="00A340A3"/>
    <w:pPr>
      <w:tabs>
        <w:tab w:val="clear" w:pos="0"/>
        <w:tab w:val="clear" w:pos="220"/>
        <w:tab w:val="clear" w:pos="620"/>
        <w:tab w:val="right" w:pos="320"/>
        <w:tab w:val="right" w:leader="dot" w:pos="7200"/>
      </w:tabs>
      <w:ind w:left="1320" w:right="440" w:hanging="320"/>
      <w:jc w:val="left"/>
    </w:pPr>
  </w:style>
  <w:style w:type="paragraph" w:customStyle="1" w:styleId="Toc4">
    <w:name w:val="_Toc4"/>
    <w:basedOn w:val="Document"/>
    <w:next w:val="Document"/>
    <w:qFormat/>
    <w:rsid w:val="00A340A3"/>
    <w:pPr>
      <w:tabs>
        <w:tab w:val="clear" w:pos="0"/>
        <w:tab w:val="clear" w:pos="220"/>
        <w:tab w:val="clear" w:pos="620"/>
        <w:tab w:val="right" w:pos="360"/>
        <w:tab w:val="right" w:leader="dot" w:pos="7200"/>
      </w:tabs>
      <w:ind w:left="1680" w:right="440" w:hanging="360"/>
      <w:jc w:val="left"/>
    </w:pPr>
  </w:style>
  <w:style w:type="paragraph" w:customStyle="1" w:styleId="Toc5">
    <w:name w:val="_Toc5"/>
    <w:basedOn w:val="Document"/>
    <w:next w:val="Document"/>
    <w:qFormat/>
    <w:rsid w:val="00A340A3"/>
    <w:pPr>
      <w:tabs>
        <w:tab w:val="clear" w:pos="0"/>
        <w:tab w:val="clear" w:pos="220"/>
        <w:tab w:val="clear" w:pos="620"/>
        <w:tab w:val="right" w:pos="360"/>
        <w:tab w:val="right" w:leader="dot" w:pos="7200"/>
      </w:tabs>
      <w:ind w:left="2040" w:right="440" w:hanging="360"/>
      <w:jc w:val="left"/>
    </w:pPr>
  </w:style>
  <w:style w:type="paragraph" w:customStyle="1" w:styleId="SectionHead">
    <w:name w:val="_SectionHead"/>
    <w:basedOn w:val="Journalfont"/>
    <w:next w:val="Document"/>
    <w:qFormat/>
    <w:rsid w:val="00A340A3"/>
    <w:pPr>
      <w:keepNext/>
      <w:suppressLineNumbers/>
      <w:suppressAutoHyphens/>
      <w:spacing w:after="480" w:line="560" w:lineRule="exact"/>
      <w:jc w:val="center"/>
    </w:pPr>
    <w:rPr>
      <w:b/>
      <w:caps/>
      <w:sz w:val="48"/>
    </w:rPr>
  </w:style>
  <w:style w:type="paragraph" w:customStyle="1" w:styleId="Head1-Article">
    <w:name w:val="_Head1-Article"/>
    <w:basedOn w:val="Journalfont"/>
    <w:next w:val="Document"/>
    <w:qFormat/>
    <w:rsid w:val="00A340A3"/>
    <w:pPr>
      <w:keepNext/>
      <w:suppressLineNumbers/>
      <w:suppressAutoHyphens/>
      <w:spacing w:line="440" w:lineRule="exact"/>
      <w:jc w:val="center"/>
    </w:pPr>
    <w:rPr>
      <w:b/>
      <w:sz w:val="36"/>
    </w:rPr>
  </w:style>
  <w:style w:type="paragraph" w:customStyle="1" w:styleId="Head2-Notes">
    <w:name w:val="_Head2-Notes"/>
    <w:aliases w:val="Comments"/>
    <w:basedOn w:val="Journalfont"/>
    <w:next w:val="Document"/>
    <w:rsid w:val="00A340A3"/>
    <w:pPr>
      <w:keepNext/>
      <w:suppressLineNumbers/>
      <w:suppressAutoHyphens/>
      <w:spacing w:line="440" w:lineRule="exact"/>
      <w:jc w:val="center"/>
    </w:pPr>
    <w:rPr>
      <w:b/>
      <w:sz w:val="36"/>
    </w:rPr>
  </w:style>
  <w:style w:type="paragraph" w:customStyle="1" w:styleId="AuthorName1-Articles">
    <w:name w:val="_AuthorName1-Articles"/>
    <w:basedOn w:val="Journalfont"/>
    <w:next w:val="Document"/>
    <w:qFormat/>
    <w:rsid w:val="00A340A3"/>
    <w:pPr>
      <w:keepNext/>
      <w:suppressLineNumbers/>
      <w:suppressAutoHyphens/>
      <w:spacing w:before="440" w:after="240"/>
      <w:jc w:val="center"/>
    </w:pPr>
    <w:rPr>
      <w:i/>
    </w:rPr>
  </w:style>
  <w:style w:type="paragraph" w:customStyle="1" w:styleId="AuthorName2-Students">
    <w:name w:val="_AuthorName2-Students"/>
    <w:basedOn w:val="Journalfont"/>
    <w:next w:val="Document"/>
    <w:qFormat/>
    <w:rsid w:val="00A340A3"/>
    <w:pPr>
      <w:keepNext/>
      <w:suppressLineNumbers/>
      <w:suppressAutoHyphens/>
      <w:spacing w:before="240"/>
      <w:jc w:val="right"/>
    </w:pPr>
    <w:rPr>
      <w:i/>
    </w:rPr>
  </w:style>
  <w:style w:type="paragraph" w:customStyle="1" w:styleId="SubHead1">
    <w:name w:val="_SubHead1"/>
    <w:basedOn w:val="Journalfont"/>
    <w:next w:val="Document"/>
    <w:qFormat/>
    <w:rsid w:val="00A340A3"/>
    <w:pPr>
      <w:keepNext/>
      <w:suppressLineNumbers/>
      <w:tabs>
        <w:tab w:val="left" w:pos="360"/>
      </w:tabs>
      <w:suppressAutoHyphens/>
      <w:spacing w:before="240" w:after="240"/>
      <w:jc w:val="center"/>
    </w:pPr>
    <w:rPr>
      <w:smallCaps/>
    </w:rPr>
  </w:style>
  <w:style w:type="paragraph" w:customStyle="1" w:styleId="SubHead2">
    <w:name w:val="_SubHead2"/>
    <w:basedOn w:val="Journalfont"/>
    <w:next w:val="Document"/>
    <w:qFormat/>
    <w:rsid w:val="00A340A3"/>
    <w:pPr>
      <w:keepNext/>
      <w:suppressLineNumbers/>
      <w:tabs>
        <w:tab w:val="left" w:pos="320"/>
      </w:tabs>
      <w:suppressAutoHyphens/>
      <w:spacing w:before="240" w:after="240"/>
      <w:jc w:val="center"/>
    </w:pPr>
    <w:rPr>
      <w:i/>
    </w:rPr>
  </w:style>
  <w:style w:type="paragraph" w:customStyle="1" w:styleId="SubHead3">
    <w:name w:val="_SubHead3"/>
    <w:basedOn w:val="Journalfont"/>
    <w:next w:val="Document"/>
    <w:rsid w:val="00A340A3"/>
    <w:pPr>
      <w:keepNext/>
      <w:suppressLineNumbers/>
      <w:tabs>
        <w:tab w:val="left" w:pos="360"/>
      </w:tabs>
      <w:suppressAutoHyphens/>
      <w:spacing w:before="240" w:after="200"/>
      <w:jc w:val="center"/>
    </w:pPr>
  </w:style>
  <w:style w:type="paragraph" w:customStyle="1" w:styleId="SubHead4">
    <w:name w:val="_SubHead4"/>
    <w:basedOn w:val="Journalfont"/>
    <w:next w:val="Document"/>
    <w:qFormat/>
    <w:rsid w:val="00A340A3"/>
    <w:pPr>
      <w:keepNext/>
      <w:suppressLineNumbers/>
      <w:tabs>
        <w:tab w:val="left" w:pos="360"/>
      </w:tabs>
      <w:suppressAutoHyphens/>
      <w:spacing w:before="240" w:after="200"/>
      <w:jc w:val="center"/>
    </w:pPr>
    <w:rPr>
      <w:i/>
    </w:rPr>
  </w:style>
  <w:style w:type="paragraph" w:customStyle="1" w:styleId="SubHead5">
    <w:name w:val="_SubHead5"/>
    <w:basedOn w:val="Journalfont"/>
    <w:next w:val="Document"/>
    <w:qFormat/>
    <w:rsid w:val="00A340A3"/>
    <w:pPr>
      <w:keepNext/>
      <w:suppressLineNumbers/>
      <w:tabs>
        <w:tab w:val="left" w:pos="360"/>
      </w:tabs>
      <w:suppressAutoHyphens/>
      <w:spacing w:before="240" w:after="200"/>
      <w:jc w:val="center"/>
    </w:pPr>
  </w:style>
  <w:style w:type="paragraph" w:customStyle="1" w:styleId="END">
    <w:name w:val="_END"/>
    <w:basedOn w:val="Journalfont"/>
    <w:next w:val="Document"/>
    <w:rsid w:val="00A340A3"/>
    <w:pPr>
      <w:keepNext/>
      <w:suppressLineNumbers/>
      <w:suppressAutoHyphens/>
      <w:spacing w:line="240" w:lineRule="atLeast"/>
      <w:jc w:val="left"/>
    </w:pPr>
  </w:style>
  <w:style w:type="paragraph" w:styleId="FootnoteText">
    <w:name w:val="footnote text"/>
    <w:basedOn w:val="Normal"/>
    <w:link w:val="FootnoteTextChar"/>
    <w:uiPriority w:val="99"/>
    <w:semiHidden/>
    <w:rsid w:val="00D26C9A"/>
    <w:pPr>
      <w:ind w:firstLine="520"/>
    </w:pPr>
    <w:rPr>
      <w:rFonts w:ascii="Georgia" w:hAnsi="Georgia"/>
      <w:sz w:val="18"/>
    </w:rPr>
  </w:style>
  <w:style w:type="character" w:customStyle="1" w:styleId="FootnoteTextChar">
    <w:name w:val="Footnote Text Char"/>
    <w:basedOn w:val="DefaultParagraphFont"/>
    <w:link w:val="FootnoteText"/>
    <w:uiPriority w:val="99"/>
    <w:semiHidden/>
    <w:locked/>
    <w:rsid w:val="00D26C9A"/>
    <w:rPr>
      <w:rFonts w:ascii="Georgia" w:hAnsi="Georgia"/>
      <w:sz w:val="18"/>
    </w:rPr>
  </w:style>
  <w:style w:type="paragraph" w:customStyle="1" w:styleId="1StLineQuoteFN">
    <w:name w:val="_1StLineQuoteFN"/>
    <w:basedOn w:val="1StQuoteFN"/>
    <w:qFormat/>
    <w:rsid w:val="00A340A3"/>
    <w:pPr>
      <w:spacing w:before="20" w:after="0"/>
      <w:ind w:hanging="400"/>
    </w:pPr>
  </w:style>
  <w:style w:type="paragraph" w:styleId="Index1">
    <w:name w:val="index 1"/>
    <w:basedOn w:val="Normal"/>
    <w:next w:val="Normal"/>
    <w:autoRedefine/>
    <w:uiPriority w:val="99"/>
    <w:semiHidden/>
    <w:rsid w:val="00A340A3"/>
    <w:pPr>
      <w:spacing w:line="259" w:lineRule="exact"/>
      <w:ind w:left="220" w:hanging="220"/>
    </w:pPr>
    <w:rPr>
      <w:rFonts w:ascii="Century Schoolbook" w:hAnsi="Century Schoolbook"/>
      <w:spacing w:val="4"/>
      <w:sz w:val="22"/>
    </w:rPr>
  </w:style>
  <w:style w:type="paragraph" w:styleId="Index2">
    <w:name w:val="index 2"/>
    <w:basedOn w:val="Normal"/>
    <w:next w:val="Normal"/>
    <w:autoRedefine/>
    <w:uiPriority w:val="99"/>
    <w:semiHidden/>
    <w:rsid w:val="00A340A3"/>
    <w:pPr>
      <w:spacing w:line="259" w:lineRule="exact"/>
      <w:ind w:left="440" w:hanging="220"/>
    </w:pPr>
    <w:rPr>
      <w:rFonts w:ascii="Century Schoolbook" w:hAnsi="Century Schoolbook"/>
      <w:spacing w:val="4"/>
      <w:sz w:val="22"/>
    </w:rPr>
  </w:style>
  <w:style w:type="paragraph" w:styleId="Index3">
    <w:name w:val="index 3"/>
    <w:basedOn w:val="Normal"/>
    <w:next w:val="Normal"/>
    <w:autoRedefine/>
    <w:uiPriority w:val="99"/>
    <w:semiHidden/>
    <w:rsid w:val="00A340A3"/>
    <w:pPr>
      <w:spacing w:line="259" w:lineRule="exact"/>
      <w:ind w:left="660" w:hanging="220"/>
    </w:pPr>
    <w:rPr>
      <w:rFonts w:ascii="Century Schoolbook" w:hAnsi="Century Schoolbook"/>
      <w:spacing w:val="4"/>
      <w:sz w:val="22"/>
    </w:rPr>
  </w:style>
  <w:style w:type="paragraph" w:styleId="Index4">
    <w:name w:val="index 4"/>
    <w:basedOn w:val="Normal"/>
    <w:next w:val="Normal"/>
    <w:autoRedefine/>
    <w:uiPriority w:val="99"/>
    <w:semiHidden/>
    <w:rsid w:val="00A340A3"/>
    <w:pPr>
      <w:spacing w:line="259" w:lineRule="exact"/>
      <w:ind w:left="880" w:hanging="220"/>
    </w:pPr>
    <w:rPr>
      <w:rFonts w:ascii="Century Schoolbook" w:hAnsi="Century Schoolbook"/>
      <w:spacing w:val="4"/>
      <w:sz w:val="22"/>
    </w:rPr>
  </w:style>
  <w:style w:type="paragraph" w:styleId="Index5">
    <w:name w:val="index 5"/>
    <w:basedOn w:val="Normal"/>
    <w:next w:val="Normal"/>
    <w:autoRedefine/>
    <w:uiPriority w:val="99"/>
    <w:semiHidden/>
    <w:rsid w:val="00A340A3"/>
    <w:pPr>
      <w:spacing w:line="259" w:lineRule="exact"/>
      <w:ind w:left="1100" w:hanging="220"/>
    </w:pPr>
    <w:rPr>
      <w:rFonts w:ascii="Century Schoolbook" w:hAnsi="Century Schoolbook"/>
      <w:spacing w:val="4"/>
      <w:sz w:val="22"/>
    </w:rPr>
  </w:style>
  <w:style w:type="paragraph" w:styleId="Index6">
    <w:name w:val="index 6"/>
    <w:basedOn w:val="Normal"/>
    <w:next w:val="Normal"/>
    <w:autoRedefine/>
    <w:uiPriority w:val="99"/>
    <w:semiHidden/>
    <w:rsid w:val="00A340A3"/>
    <w:pPr>
      <w:spacing w:line="259" w:lineRule="exact"/>
      <w:ind w:left="1320" w:hanging="220"/>
    </w:pPr>
    <w:rPr>
      <w:rFonts w:ascii="Century Schoolbook" w:hAnsi="Century Schoolbook"/>
      <w:spacing w:val="4"/>
      <w:sz w:val="22"/>
    </w:rPr>
  </w:style>
  <w:style w:type="paragraph" w:styleId="Index7">
    <w:name w:val="index 7"/>
    <w:basedOn w:val="Normal"/>
    <w:next w:val="Normal"/>
    <w:autoRedefine/>
    <w:uiPriority w:val="99"/>
    <w:semiHidden/>
    <w:rsid w:val="00A340A3"/>
    <w:pPr>
      <w:spacing w:line="259" w:lineRule="exact"/>
      <w:ind w:left="1540" w:hanging="220"/>
    </w:pPr>
    <w:rPr>
      <w:rFonts w:ascii="Century Schoolbook" w:hAnsi="Century Schoolbook"/>
      <w:spacing w:val="4"/>
      <w:sz w:val="22"/>
    </w:rPr>
  </w:style>
  <w:style w:type="paragraph" w:styleId="Index8">
    <w:name w:val="index 8"/>
    <w:basedOn w:val="Normal"/>
    <w:next w:val="Normal"/>
    <w:autoRedefine/>
    <w:uiPriority w:val="99"/>
    <w:semiHidden/>
    <w:rsid w:val="00A340A3"/>
    <w:pPr>
      <w:spacing w:line="259" w:lineRule="exact"/>
      <w:ind w:left="1760" w:hanging="220"/>
    </w:pPr>
    <w:rPr>
      <w:rFonts w:ascii="Century Schoolbook" w:hAnsi="Century Schoolbook"/>
      <w:spacing w:val="4"/>
      <w:sz w:val="22"/>
    </w:rPr>
  </w:style>
  <w:style w:type="paragraph" w:styleId="Index9">
    <w:name w:val="index 9"/>
    <w:basedOn w:val="Normal"/>
    <w:next w:val="Normal"/>
    <w:autoRedefine/>
    <w:uiPriority w:val="99"/>
    <w:semiHidden/>
    <w:rsid w:val="00A340A3"/>
    <w:pPr>
      <w:spacing w:line="259" w:lineRule="exact"/>
      <w:ind w:left="1980" w:hanging="220"/>
    </w:pPr>
    <w:rPr>
      <w:rFonts w:ascii="Century Schoolbook" w:hAnsi="Century Schoolbook"/>
      <w:spacing w:val="4"/>
      <w:sz w:val="22"/>
    </w:rPr>
  </w:style>
  <w:style w:type="paragraph" w:styleId="IndexHeading">
    <w:name w:val="index heading"/>
    <w:basedOn w:val="Normal"/>
    <w:next w:val="Index1"/>
    <w:uiPriority w:val="99"/>
    <w:semiHidden/>
    <w:rsid w:val="00A340A3"/>
    <w:pPr>
      <w:tabs>
        <w:tab w:val="left" w:pos="216"/>
      </w:tabs>
      <w:spacing w:line="259" w:lineRule="exact"/>
      <w:ind w:firstLine="720"/>
    </w:pPr>
    <w:rPr>
      <w:rFonts w:ascii="Century Schoolbook" w:hAnsi="Century Schoolbook"/>
      <w:spacing w:val="4"/>
      <w:sz w:val="22"/>
    </w:rPr>
  </w:style>
  <w:style w:type="paragraph" w:styleId="TOC10">
    <w:name w:val="toc 1"/>
    <w:basedOn w:val="Toc1"/>
    <w:next w:val="Journalfont"/>
    <w:autoRedefine/>
    <w:uiPriority w:val="39"/>
    <w:rsid w:val="00A340A3"/>
    <w:pPr>
      <w:tabs>
        <w:tab w:val="clear" w:pos="7200"/>
        <w:tab w:val="right" w:leader="dot" w:pos="7186"/>
      </w:tabs>
      <w:suppressAutoHyphens/>
      <w:spacing w:line="259" w:lineRule="exact"/>
      <w:ind w:left="720" w:hanging="720"/>
    </w:pPr>
    <w:rPr>
      <w:spacing w:val="4"/>
    </w:rPr>
  </w:style>
  <w:style w:type="paragraph" w:styleId="TOC20">
    <w:name w:val="toc 2"/>
    <w:basedOn w:val="Toc2"/>
    <w:next w:val="Journalfont"/>
    <w:autoRedefine/>
    <w:uiPriority w:val="39"/>
    <w:rsid w:val="005D67FD"/>
    <w:pPr>
      <w:tabs>
        <w:tab w:val="clear" w:pos="7200"/>
        <w:tab w:val="right" w:pos="360"/>
        <w:tab w:val="right" w:leader="dot" w:pos="7186"/>
      </w:tabs>
      <w:suppressAutoHyphens/>
      <w:spacing w:line="259" w:lineRule="exact"/>
      <w:ind w:left="1440" w:hanging="720"/>
    </w:pPr>
    <w:rPr>
      <w:noProof/>
      <w:spacing w:val="4"/>
    </w:rPr>
  </w:style>
  <w:style w:type="paragraph" w:styleId="TOC30">
    <w:name w:val="toc 3"/>
    <w:basedOn w:val="Toc3"/>
    <w:next w:val="Journalfont"/>
    <w:autoRedefine/>
    <w:uiPriority w:val="39"/>
    <w:rsid w:val="00A340A3"/>
    <w:pPr>
      <w:tabs>
        <w:tab w:val="clear" w:pos="7200"/>
        <w:tab w:val="right" w:pos="360"/>
        <w:tab w:val="right" w:leader="dot" w:pos="7186"/>
      </w:tabs>
      <w:suppressAutoHyphens/>
      <w:ind w:left="2160" w:hanging="720"/>
    </w:pPr>
    <w:rPr>
      <w:noProof/>
      <w:spacing w:val="4"/>
    </w:rPr>
  </w:style>
  <w:style w:type="paragraph" w:styleId="TOC40">
    <w:name w:val="toc 4"/>
    <w:basedOn w:val="Toc4"/>
    <w:next w:val="Journalfont"/>
    <w:autoRedefine/>
    <w:uiPriority w:val="39"/>
    <w:rsid w:val="00A340A3"/>
    <w:pPr>
      <w:tabs>
        <w:tab w:val="clear" w:pos="7200"/>
        <w:tab w:val="right" w:leader="dot" w:pos="7186"/>
      </w:tabs>
      <w:suppressAutoHyphens/>
      <w:ind w:left="2880" w:hanging="720"/>
    </w:pPr>
    <w:rPr>
      <w:i/>
      <w:spacing w:val="4"/>
    </w:rPr>
  </w:style>
  <w:style w:type="paragraph" w:styleId="TOC50">
    <w:name w:val="toc 5"/>
    <w:basedOn w:val="Toc5"/>
    <w:next w:val="Journalfont"/>
    <w:autoRedefine/>
    <w:uiPriority w:val="39"/>
    <w:rsid w:val="00A340A3"/>
    <w:pPr>
      <w:tabs>
        <w:tab w:val="clear" w:pos="7200"/>
        <w:tab w:val="right" w:leader="dot" w:pos="7186"/>
      </w:tabs>
      <w:suppressAutoHyphens/>
      <w:ind w:left="3600" w:hanging="720"/>
    </w:pPr>
    <w:rPr>
      <w:noProof/>
      <w:spacing w:val="4"/>
    </w:rPr>
  </w:style>
  <w:style w:type="paragraph" w:styleId="TOC6">
    <w:name w:val="toc 6"/>
    <w:basedOn w:val="Normal"/>
    <w:next w:val="Normal"/>
    <w:autoRedefine/>
    <w:uiPriority w:val="39"/>
    <w:semiHidden/>
    <w:rsid w:val="009E193A"/>
    <w:pPr>
      <w:tabs>
        <w:tab w:val="left" w:pos="216"/>
        <w:tab w:val="right" w:leader="dot" w:pos="6336"/>
      </w:tabs>
      <w:suppressAutoHyphens/>
      <w:spacing w:line="259" w:lineRule="exact"/>
      <w:ind w:left="2592" w:right="1296" w:hanging="432"/>
    </w:pPr>
    <w:rPr>
      <w:rFonts w:ascii="Century Schoolbook" w:hAnsi="Century Schoolbook"/>
      <w:i/>
      <w:spacing w:val="4"/>
      <w:sz w:val="22"/>
    </w:rPr>
  </w:style>
  <w:style w:type="paragraph" w:styleId="TOC7">
    <w:name w:val="toc 7"/>
    <w:basedOn w:val="Normal"/>
    <w:next w:val="Normal"/>
    <w:autoRedefine/>
    <w:uiPriority w:val="39"/>
    <w:semiHidden/>
    <w:rsid w:val="009E193A"/>
    <w:pPr>
      <w:tabs>
        <w:tab w:val="left" w:pos="216"/>
        <w:tab w:val="right" w:leader="dot" w:pos="6336"/>
      </w:tabs>
      <w:spacing w:line="259" w:lineRule="exact"/>
      <w:ind w:left="3024" w:right="1296" w:hanging="432"/>
    </w:pPr>
    <w:rPr>
      <w:rFonts w:ascii="Century Schoolbook" w:hAnsi="Century Schoolbook"/>
      <w:spacing w:val="4"/>
      <w:sz w:val="22"/>
    </w:rPr>
  </w:style>
  <w:style w:type="paragraph" w:styleId="TOC8">
    <w:name w:val="toc 8"/>
    <w:basedOn w:val="Normal"/>
    <w:next w:val="Normal"/>
    <w:autoRedefine/>
    <w:uiPriority w:val="39"/>
    <w:semiHidden/>
    <w:rsid w:val="009E193A"/>
    <w:pPr>
      <w:spacing w:line="259" w:lineRule="exact"/>
      <w:ind w:left="1540" w:firstLine="720"/>
    </w:pPr>
    <w:rPr>
      <w:rFonts w:ascii="Century Schoolbook" w:hAnsi="Century Schoolbook"/>
      <w:spacing w:val="4"/>
      <w:sz w:val="22"/>
    </w:rPr>
  </w:style>
  <w:style w:type="paragraph" w:styleId="TOC9">
    <w:name w:val="toc 9"/>
    <w:basedOn w:val="Normal"/>
    <w:next w:val="Normal"/>
    <w:autoRedefine/>
    <w:uiPriority w:val="39"/>
    <w:semiHidden/>
    <w:rsid w:val="009E193A"/>
    <w:pPr>
      <w:spacing w:line="259" w:lineRule="exact"/>
      <w:ind w:left="1760" w:firstLine="720"/>
    </w:pPr>
    <w:rPr>
      <w:rFonts w:ascii="Century Schoolbook" w:hAnsi="Century Schoolbook"/>
      <w:spacing w:val="4"/>
      <w:sz w:val="22"/>
    </w:rPr>
  </w:style>
  <w:style w:type="character" w:styleId="FootnoteReference">
    <w:name w:val="footnote reference"/>
    <w:basedOn w:val="DefaultParagraphFont"/>
    <w:semiHidden/>
    <w:rsid w:val="00A340A3"/>
    <w:rPr>
      <w:vertAlign w:val="superscript"/>
    </w:rPr>
  </w:style>
  <w:style w:type="paragraph" w:styleId="BalloonText">
    <w:name w:val="Balloon Text"/>
    <w:basedOn w:val="Normal"/>
    <w:link w:val="BalloonTextChar"/>
    <w:uiPriority w:val="99"/>
    <w:rsid w:val="00A340A3"/>
    <w:rPr>
      <w:rFonts w:ascii="Tahoma" w:hAnsi="Tahoma"/>
      <w:sz w:val="16"/>
      <w:szCs w:val="16"/>
    </w:rPr>
  </w:style>
  <w:style w:type="character" w:customStyle="1" w:styleId="BalloonTextChar">
    <w:name w:val="Balloon Text Char"/>
    <w:basedOn w:val="DefaultParagraphFont"/>
    <w:link w:val="BalloonText"/>
    <w:uiPriority w:val="99"/>
    <w:locked/>
    <w:rsid w:val="00164E3D"/>
    <w:rPr>
      <w:rFonts w:ascii="Tahoma" w:hAnsi="Tahoma"/>
      <w:sz w:val="16"/>
    </w:rPr>
  </w:style>
  <w:style w:type="paragraph" w:customStyle="1" w:styleId="RunningHead">
    <w:name w:val="_RunningHead"/>
    <w:basedOn w:val="Document"/>
    <w:rsid w:val="0075150F"/>
    <w:pPr>
      <w:tabs>
        <w:tab w:val="clear" w:pos="0"/>
        <w:tab w:val="clear" w:pos="220"/>
        <w:tab w:val="clear" w:pos="620"/>
        <w:tab w:val="center" w:pos="3600"/>
        <w:tab w:val="right" w:pos="7200"/>
      </w:tabs>
      <w:spacing w:before="720" w:after="260"/>
      <w:ind w:firstLine="0"/>
      <w:contextualSpacing/>
    </w:pPr>
  </w:style>
  <w:style w:type="paragraph" w:customStyle="1" w:styleId="header0">
    <w:name w:val="_header"/>
    <w:basedOn w:val="Header"/>
    <w:rsid w:val="0007210A"/>
  </w:style>
  <w:style w:type="character" w:styleId="BookTitle">
    <w:name w:val="Book Title"/>
    <w:basedOn w:val="DefaultParagraphFont"/>
    <w:uiPriority w:val="33"/>
    <w:qFormat/>
    <w:rsid w:val="0094344F"/>
    <w:rPr>
      <w:b/>
      <w:smallCaps/>
      <w:spacing w:val="5"/>
    </w:rPr>
  </w:style>
  <w:style w:type="paragraph" w:styleId="EndnoteText">
    <w:name w:val="endnote text"/>
    <w:aliases w:val="Char1"/>
    <w:basedOn w:val="Normal"/>
    <w:link w:val="EndnoteTextChar"/>
    <w:uiPriority w:val="99"/>
    <w:rsid w:val="00F928ED"/>
    <w:pPr>
      <w:spacing w:after="60"/>
      <w:jc w:val="left"/>
    </w:pPr>
  </w:style>
  <w:style w:type="character" w:customStyle="1" w:styleId="EndnoteTextChar">
    <w:name w:val="Endnote Text Char"/>
    <w:aliases w:val="Char1 Char"/>
    <w:basedOn w:val="DefaultParagraphFont"/>
    <w:link w:val="EndnoteText"/>
    <w:uiPriority w:val="99"/>
    <w:locked/>
    <w:rsid w:val="00F928ED"/>
    <w:rPr>
      <w:rFonts w:cs="Times New Roman"/>
    </w:rPr>
  </w:style>
  <w:style w:type="character" w:styleId="CommentReference">
    <w:name w:val="annotation reference"/>
    <w:basedOn w:val="DefaultParagraphFont"/>
    <w:uiPriority w:val="99"/>
    <w:rsid w:val="00747B97"/>
    <w:rPr>
      <w:sz w:val="16"/>
    </w:rPr>
  </w:style>
  <w:style w:type="paragraph" w:styleId="CommentText">
    <w:name w:val="annotation text"/>
    <w:basedOn w:val="Normal"/>
    <w:link w:val="CommentTextChar"/>
    <w:uiPriority w:val="99"/>
    <w:rsid w:val="00747B97"/>
  </w:style>
  <w:style w:type="character" w:customStyle="1" w:styleId="CommentTextChar">
    <w:name w:val="Comment Text Char"/>
    <w:basedOn w:val="DefaultParagraphFont"/>
    <w:link w:val="CommentText"/>
    <w:uiPriority w:val="99"/>
    <w:locked/>
    <w:rsid w:val="00747B97"/>
    <w:rPr>
      <w:rFonts w:cs="Times New Roman"/>
    </w:rPr>
  </w:style>
  <w:style w:type="paragraph" w:styleId="CommentSubject">
    <w:name w:val="annotation subject"/>
    <w:basedOn w:val="CommentText"/>
    <w:next w:val="CommentText"/>
    <w:link w:val="CommentSubjectChar"/>
    <w:uiPriority w:val="99"/>
    <w:rsid w:val="00747B97"/>
    <w:rPr>
      <w:b/>
      <w:bCs/>
    </w:rPr>
  </w:style>
  <w:style w:type="character" w:customStyle="1" w:styleId="CommentSubjectChar">
    <w:name w:val="Comment Subject Char"/>
    <w:basedOn w:val="CommentTextChar"/>
    <w:link w:val="CommentSubject"/>
    <w:uiPriority w:val="99"/>
    <w:locked/>
    <w:rsid w:val="00747B97"/>
    <w:rPr>
      <w:rFonts w:cs="Times New Roman"/>
      <w:b/>
    </w:rPr>
  </w:style>
  <w:style w:type="paragraph" w:styleId="Revision">
    <w:name w:val="Revision"/>
    <w:hidden/>
    <w:uiPriority w:val="99"/>
    <w:semiHidden/>
    <w:rsid w:val="00804324"/>
  </w:style>
  <w:style w:type="character" w:styleId="Hyperlink">
    <w:name w:val="Hyperlink"/>
    <w:basedOn w:val="DefaultParagraphFont"/>
    <w:uiPriority w:val="99"/>
    <w:rsid w:val="005E7A69"/>
    <w:rPr>
      <w:color w:val="0000FF"/>
      <w:u w:val="single"/>
    </w:rPr>
  </w:style>
  <w:style w:type="character" w:styleId="EndnoteReference">
    <w:name w:val="endnote reference"/>
    <w:basedOn w:val="DefaultParagraphFont"/>
    <w:semiHidden/>
    <w:unhideWhenUsed/>
    <w:rsid w:val="00FA18FB"/>
    <w:rPr>
      <w:vertAlign w:val="superscript"/>
    </w:rPr>
  </w:style>
  <w:style w:type="paragraph" w:styleId="TOCHeading">
    <w:name w:val="TOC Heading"/>
    <w:basedOn w:val="Heading1"/>
    <w:next w:val="Normal"/>
    <w:uiPriority w:val="39"/>
    <w:semiHidden/>
    <w:unhideWhenUsed/>
    <w:qFormat/>
    <w:rsid w:val="00D26C9A"/>
    <w:pPr>
      <w:numPr>
        <w:numId w:val="0"/>
      </w:numPr>
      <w:tabs>
        <w:tab w:val="clear" w:pos="216"/>
      </w:tabs>
      <w:spacing w:before="480" w:after="0" w:line="240" w:lineRule="auto"/>
      <w:outlineLvl w:val="9"/>
    </w:pPr>
    <w:rPr>
      <w:rFonts w:asciiTheme="majorHAnsi" w:eastAsiaTheme="majorEastAsia" w:hAnsiTheme="majorHAnsi" w:cstheme="majorBidi"/>
      <w:bCs/>
      <w:color w:val="365F91" w:themeColor="accent1" w:themeShade="BF"/>
      <w:spacing w:val="0"/>
      <w:kern w:val="0"/>
      <w:sz w:val="28"/>
      <w:szCs w:val="28"/>
    </w:rPr>
  </w:style>
  <w:style w:type="paragraph" w:styleId="ListParagraph">
    <w:name w:val="List Paragraph"/>
    <w:basedOn w:val="Normal"/>
    <w:uiPriority w:val="34"/>
    <w:qFormat/>
    <w:rsid w:val="00926395"/>
    <w:pPr>
      <w:ind w:left="720"/>
      <w:contextualSpacing/>
    </w:pPr>
  </w:style>
  <w:style w:type="paragraph" w:styleId="NormalWeb">
    <w:name w:val="Normal (Web)"/>
    <w:basedOn w:val="Normal"/>
    <w:uiPriority w:val="99"/>
    <w:semiHidden/>
    <w:unhideWhenUsed/>
    <w:rsid w:val="0034658E"/>
    <w:rPr>
      <w:sz w:val="24"/>
      <w:szCs w:val="24"/>
    </w:rPr>
  </w:style>
  <w:style w:type="character" w:customStyle="1" w:styleId="apple-converted-space">
    <w:name w:val="apple-converted-space"/>
    <w:basedOn w:val="DefaultParagraphFont"/>
    <w:rsid w:val="00145300"/>
  </w:style>
  <w:style w:type="character" w:customStyle="1" w:styleId="resultsublistitem">
    <w:name w:val="resultsublistitem"/>
    <w:basedOn w:val="DefaultParagraphFont"/>
    <w:rsid w:val="00145300"/>
  </w:style>
  <w:style w:type="character" w:styleId="FollowedHyperlink">
    <w:name w:val="FollowedHyperlink"/>
    <w:basedOn w:val="DefaultParagraphFont"/>
    <w:uiPriority w:val="99"/>
    <w:semiHidden/>
    <w:unhideWhenUsed/>
    <w:rsid w:val="009E3E3D"/>
    <w:rPr>
      <w:color w:val="800080" w:themeColor="followedHyperlink"/>
      <w:u w:val="single"/>
    </w:rPr>
  </w:style>
  <w:style w:type="character" w:customStyle="1" w:styleId="starpage">
    <w:name w:val="starpage"/>
    <w:basedOn w:val="DefaultParagraphFont"/>
    <w:rsid w:val="00C35E48"/>
  </w:style>
  <w:style w:type="paragraph" w:styleId="NoSpacing">
    <w:name w:val="No Spacing"/>
    <w:uiPriority w:val="1"/>
    <w:qFormat/>
    <w:rsid w:val="0028755E"/>
    <w:pPr>
      <w:spacing w:after="0" w:line="240" w:lineRule="auto"/>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0A3"/>
    <w:pPr>
      <w:jc w:val="both"/>
    </w:pPr>
  </w:style>
  <w:style w:type="paragraph" w:styleId="Heading1">
    <w:name w:val="heading 1"/>
    <w:basedOn w:val="Normal"/>
    <w:next w:val="Normal"/>
    <w:link w:val="Heading1Char"/>
    <w:uiPriority w:val="9"/>
    <w:qFormat/>
    <w:rsid w:val="002E16B4"/>
    <w:pPr>
      <w:keepNext/>
      <w:keepLines/>
      <w:numPr>
        <w:numId w:val="1"/>
      </w:numPr>
      <w:tabs>
        <w:tab w:val="left" w:pos="216"/>
      </w:tabs>
      <w:spacing w:before="240" w:line="259" w:lineRule="exact"/>
      <w:outlineLvl w:val="0"/>
    </w:pPr>
    <w:rPr>
      <w:rFonts w:ascii="Georgia" w:hAnsi="Georgia"/>
      <w:smallCaps/>
      <w:spacing w:val="4"/>
      <w:kern w:val="28"/>
      <w:sz w:val="24"/>
    </w:rPr>
  </w:style>
  <w:style w:type="paragraph" w:styleId="Heading2">
    <w:name w:val="heading 2"/>
    <w:basedOn w:val="Normal"/>
    <w:next w:val="Normal"/>
    <w:link w:val="Heading2Char"/>
    <w:autoRedefine/>
    <w:uiPriority w:val="9"/>
    <w:qFormat/>
    <w:rsid w:val="002E16B4"/>
    <w:pPr>
      <w:keepNext/>
      <w:keepLines/>
      <w:numPr>
        <w:ilvl w:val="1"/>
        <w:numId w:val="1"/>
      </w:numPr>
      <w:tabs>
        <w:tab w:val="left" w:pos="216"/>
      </w:tabs>
      <w:spacing w:before="160" w:line="259" w:lineRule="exact"/>
      <w:jc w:val="center"/>
      <w:outlineLvl w:val="1"/>
    </w:pPr>
    <w:rPr>
      <w:rFonts w:ascii="Georgia" w:hAnsi="Georgia"/>
      <w:i/>
      <w:spacing w:val="4"/>
      <w:kern w:val="28"/>
      <w:sz w:val="24"/>
    </w:rPr>
  </w:style>
  <w:style w:type="paragraph" w:styleId="Heading3">
    <w:name w:val="heading 3"/>
    <w:basedOn w:val="Normal"/>
    <w:next w:val="Normal"/>
    <w:link w:val="Heading3Char"/>
    <w:uiPriority w:val="9"/>
    <w:qFormat/>
    <w:rsid w:val="00A340A3"/>
    <w:pPr>
      <w:keepNext/>
      <w:keepLines/>
      <w:numPr>
        <w:ilvl w:val="2"/>
        <w:numId w:val="1"/>
      </w:numPr>
      <w:tabs>
        <w:tab w:val="left" w:pos="216"/>
      </w:tabs>
      <w:spacing w:before="120" w:after="80" w:line="259" w:lineRule="exact"/>
      <w:outlineLvl w:val="2"/>
    </w:pPr>
    <w:rPr>
      <w:rFonts w:ascii="Century Schoolbook" w:hAnsi="Century Schoolbook"/>
      <w:b/>
      <w:spacing w:val="4"/>
      <w:kern w:val="28"/>
      <w:sz w:val="24"/>
    </w:rPr>
  </w:style>
  <w:style w:type="paragraph" w:styleId="Heading4">
    <w:name w:val="heading 4"/>
    <w:basedOn w:val="Normal"/>
    <w:next w:val="Normal"/>
    <w:link w:val="Heading4Char"/>
    <w:uiPriority w:val="9"/>
    <w:qFormat/>
    <w:rsid w:val="00A340A3"/>
    <w:pPr>
      <w:keepNext/>
      <w:keepLines/>
      <w:numPr>
        <w:ilvl w:val="3"/>
        <w:numId w:val="1"/>
      </w:numPr>
      <w:tabs>
        <w:tab w:val="left" w:pos="216"/>
      </w:tabs>
      <w:spacing w:before="120" w:after="80" w:line="259" w:lineRule="exact"/>
      <w:outlineLvl w:val="3"/>
    </w:pPr>
    <w:rPr>
      <w:rFonts w:ascii="Century Schoolbook" w:hAnsi="Century Schoolbook"/>
      <w:b/>
      <w:i/>
      <w:spacing w:val="4"/>
      <w:kern w:val="28"/>
      <w:sz w:val="24"/>
    </w:rPr>
  </w:style>
  <w:style w:type="paragraph" w:styleId="Heading5">
    <w:name w:val="heading 5"/>
    <w:aliases w:val="Char"/>
    <w:basedOn w:val="Normal"/>
    <w:next w:val="Normal"/>
    <w:link w:val="Heading5Char"/>
    <w:uiPriority w:val="9"/>
    <w:qFormat/>
    <w:rsid w:val="00A340A3"/>
    <w:pPr>
      <w:keepNext/>
      <w:keepLines/>
      <w:numPr>
        <w:ilvl w:val="4"/>
        <w:numId w:val="1"/>
      </w:numPr>
      <w:tabs>
        <w:tab w:val="left" w:pos="216"/>
      </w:tabs>
      <w:spacing w:before="120" w:after="80" w:line="259" w:lineRule="exact"/>
      <w:outlineLvl w:val="4"/>
    </w:pPr>
    <w:rPr>
      <w:rFonts w:ascii="Arial" w:hAnsi="Arial"/>
      <w:b/>
      <w:spacing w:val="4"/>
      <w:kern w:val="28"/>
      <w:sz w:val="22"/>
    </w:rPr>
  </w:style>
  <w:style w:type="paragraph" w:styleId="Heading6">
    <w:name w:val="heading 6"/>
    <w:basedOn w:val="Normal"/>
    <w:next w:val="Normal"/>
    <w:link w:val="Heading6Char"/>
    <w:uiPriority w:val="9"/>
    <w:qFormat/>
    <w:rsid w:val="00A340A3"/>
    <w:pPr>
      <w:keepNext/>
      <w:keepLines/>
      <w:numPr>
        <w:ilvl w:val="5"/>
        <w:numId w:val="1"/>
      </w:numPr>
      <w:tabs>
        <w:tab w:val="left" w:pos="216"/>
      </w:tabs>
      <w:spacing w:before="120" w:after="80" w:line="259" w:lineRule="exact"/>
      <w:outlineLvl w:val="5"/>
    </w:pPr>
    <w:rPr>
      <w:rFonts w:ascii="Arial" w:hAnsi="Arial"/>
      <w:b/>
      <w:i/>
      <w:spacing w:val="4"/>
      <w:kern w:val="28"/>
      <w:sz w:val="22"/>
    </w:rPr>
  </w:style>
  <w:style w:type="paragraph" w:styleId="Heading7">
    <w:name w:val="heading 7"/>
    <w:basedOn w:val="Normal"/>
    <w:next w:val="Normal"/>
    <w:link w:val="Heading7Char"/>
    <w:uiPriority w:val="9"/>
    <w:qFormat/>
    <w:rsid w:val="00A340A3"/>
    <w:pPr>
      <w:keepNext/>
      <w:keepLines/>
      <w:numPr>
        <w:ilvl w:val="6"/>
        <w:numId w:val="1"/>
      </w:numPr>
      <w:tabs>
        <w:tab w:val="left" w:pos="216"/>
      </w:tabs>
      <w:spacing w:before="80" w:after="60" w:line="259" w:lineRule="exact"/>
      <w:outlineLvl w:val="6"/>
    </w:pPr>
    <w:rPr>
      <w:rFonts w:ascii="Century Schoolbook" w:hAnsi="Century Schoolbook"/>
      <w:b/>
      <w:spacing w:val="4"/>
      <w:kern w:val="28"/>
      <w:sz w:val="22"/>
    </w:rPr>
  </w:style>
  <w:style w:type="paragraph" w:styleId="Heading8">
    <w:name w:val="heading 8"/>
    <w:basedOn w:val="Normal"/>
    <w:next w:val="Normal"/>
    <w:link w:val="Heading8Char"/>
    <w:uiPriority w:val="9"/>
    <w:qFormat/>
    <w:rsid w:val="00A340A3"/>
    <w:pPr>
      <w:keepNext/>
      <w:keepLines/>
      <w:numPr>
        <w:ilvl w:val="7"/>
        <w:numId w:val="1"/>
      </w:numPr>
      <w:tabs>
        <w:tab w:val="left" w:pos="216"/>
      </w:tabs>
      <w:spacing w:before="80" w:after="60" w:line="259" w:lineRule="exact"/>
      <w:outlineLvl w:val="7"/>
    </w:pPr>
    <w:rPr>
      <w:rFonts w:ascii="Century Schoolbook" w:hAnsi="Century Schoolbook"/>
      <w:i/>
      <w:spacing w:val="4"/>
      <w:kern w:val="28"/>
      <w:sz w:val="22"/>
    </w:rPr>
  </w:style>
  <w:style w:type="paragraph" w:styleId="Heading9">
    <w:name w:val="heading 9"/>
    <w:basedOn w:val="Normal"/>
    <w:next w:val="Normal"/>
    <w:link w:val="Heading9Char"/>
    <w:uiPriority w:val="9"/>
    <w:qFormat/>
    <w:rsid w:val="00A340A3"/>
    <w:pPr>
      <w:keepNext/>
      <w:keepLines/>
      <w:numPr>
        <w:ilvl w:val="8"/>
        <w:numId w:val="1"/>
      </w:numPr>
      <w:tabs>
        <w:tab w:val="left" w:pos="216"/>
      </w:tabs>
      <w:spacing w:before="80" w:after="60" w:line="259" w:lineRule="exact"/>
      <w:outlineLvl w:val="8"/>
    </w:pPr>
    <w:rPr>
      <w:rFonts w:ascii="Century Schoolbook" w:hAnsi="Century Schoolbook"/>
      <w:b/>
      <w:i/>
      <w:spacing w:val="4"/>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E16B4"/>
    <w:rPr>
      <w:rFonts w:ascii="Georgia" w:hAnsi="Georgia"/>
      <w:smallCaps/>
      <w:spacing w:val="4"/>
      <w:kern w:val="28"/>
      <w:sz w:val="24"/>
    </w:rPr>
  </w:style>
  <w:style w:type="character" w:customStyle="1" w:styleId="Heading2Char">
    <w:name w:val="Heading 2 Char"/>
    <w:basedOn w:val="DefaultParagraphFont"/>
    <w:link w:val="Heading2"/>
    <w:uiPriority w:val="9"/>
    <w:locked/>
    <w:rsid w:val="002E16B4"/>
    <w:rPr>
      <w:rFonts w:ascii="Georgia" w:hAnsi="Georgia"/>
      <w:i/>
      <w:spacing w:val="4"/>
      <w:kern w:val="28"/>
      <w:sz w:val="24"/>
    </w:rPr>
  </w:style>
  <w:style w:type="character" w:customStyle="1" w:styleId="Heading3Char">
    <w:name w:val="Heading 3 Char"/>
    <w:basedOn w:val="DefaultParagraphFont"/>
    <w:link w:val="Heading3"/>
    <w:uiPriority w:val="9"/>
    <w:locked/>
    <w:rsid w:val="00F928ED"/>
    <w:rPr>
      <w:rFonts w:ascii="Century Schoolbook" w:hAnsi="Century Schoolbook"/>
      <w:b/>
      <w:spacing w:val="4"/>
      <w:kern w:val="28"/>
      <w:sz w:val="24"/>
    </w:rPr>
  </w:style>
  <w:style w:type="character" w:customStyle="1" w:styleId="Heading4Char">
    <w:name w:val="Heading 4 Char"/>
    <w:basedOn w:val="DefaultParagraphFont"/>
    <w:link w:val="Heading4"/>
    <w:uiPriority w:val="9"/>
    <w:locked/>
    <w:rsid w:val="00F928ED"/>
    <w:rPr>
      <w:rFonts w:ascii="Century Schoolbook" w:hAnsi="Century Schoolbook"/>
      <w:b/>
      <w:i/>
      <w:spacing w:val="4"/>
      <w:kern w:val="28"/>
      <w:sz w:val="24"/>
    </w:rPr>
  </w:style>
  <w:style w:type="character" w:customStyle="1" w:styleId="Heading5Char">
    <w:name w:val="Heading 5 Char"/>
    <w:aliases w:val="Char Char"/>
    <w:basedOn w:val="DefaultParagraphFont"/>
    <w:link w:val="Heading5"/>
    <w:uiPriority w:val="9"/>
    <w:locked/>
    <w:rsid w:val="00F928ED"/>
    <w:rPr>
      <w:rFonts w:ascii="Arial" w:hAnsi="Arial"/>
      <w:b/>
      <w:spacing w:val="4"/>
      <w:kern w:val="28"/>
      <w:sz w:val="22"/>
    </w:rPr>
  </w:style>
  <w:style w:type="character" w:customStyle="1" w:styleId="Heading6Char">
    <w:name w:val="Heading 6 Char"/>
    <w:basedOn w:val="DefaultParagraphFont"/>
    <w:link w:val="Heading6"/>
    <w:uiPriority w:val="9"/>
    <w:rsid w:val="001173DB"/>
    <w:rPr>
      <w:rFonts w:ascii="Arial" w:hAnsi="Arial"/>
      <w:b/>
      <w:i/>
      <w:spacing w:val="4"/>
      <w:kern w:val="28"/>
      <w:sz w:val="22"/>
    </w:rPr>
  </w:style>
  <w:style w:type="character" w:customStyle="1" w:styleId="Heading7Char">
    <w:name w:val="Heading 7 Char"/>
    <w:basedOn w:val="DefaultParagraphFont"/>
    <w:link w:val="Heading7"/>
    <w:uiPriority w:val="9"/>
    <w:rsid w:val="001173DB"/>
    <w:rPr>
      <w:rFonts w:ascii="Century Schoolbook" w:hAnsi="Century Schoolbook"/>
      <w:b/>
      <w:spacing w:val="4"/>
      <w:kern w:val="28"/>
      <w:sz w:val="22"/>
    </w:rPr>
  </w:style>
  <w:style w:type="character" w:customStyle="1" w:styleId="Heading8Char">
    <w:name w:val="Heading 8 Char"/>
    <w:basedOn w:val="DefaultParagraphFont"/>
    <w:link w:val="Heading8"/>
    <w:uiPriority w:val="9"/>
    <w:rsid w:val="001173DB"/>
    <w:rPr>
      <w:rFonts w:ascii="Century Schoolbook" w:hAnsi="Century Schoolbook"/>
      <w:i/>
      <w:spacing w:val="4"/>
      <w:kern w:val="28"/>
      <w:sz w:val="22"/>
    </w:rPr>
  </w:style>
  <w:style w:type="character" w:customStyle="1" w:styleId="Heading9Char">
    <w:name w:val="Heading 9 Char"/>
    <w:basedOn w:val="DefaultParagraphFont"/>
    <w:link w:val="Heading9"/>
    <w:uiPriority w:val="9"/>
    <w:rsid w:val="001173DB"/>
    <w:rPr>
      <w:rFonts w:ascii="Century Schoolbook" w:hAnsi="Century Schoolbook"/>
      <w:b/>
      <w:i/>
      <w:spacing w:val="4"/>
      <w:kern w:val="28"/>
      <w:sz w:val="22"/>
    </w:rPr>
  </w:style>
  <w:style w:type="paragraph" w:customStyle="1" w:styleId="Journalfont">
    <w:name w:val="_Journal font"/>
    <w:qFormat/>
    <w:rsid w:val="00A340A3"/>
    <w:pPr>
      <w:widowControl w:val="0"/>
      <w:spacing w:line="260" w:lineRule="exact"/>
      <w:jc w:val="both"/>
    </w:pPr>
    <w:rPr>
      <w:rFonts w:ascii="Century Schoolbook" w:hAnsi="Century Schoolbook"/>
      <w:sz w:val="22"/>
    </w:rPr>
  </w:style>
  <w:style w:type="paragraph" w:customStyle="1" w:styleId="Document">
    <w:name w:val="_Document"/>
    <w:basedOn w:val="Journalfont"/>
    <w:qFormat/>
    <w:rsid w:val="00A340A3"/>
    <w:pPr>
      <w:widowControl/>
      <w:suppressLineNumbers/>
      <w:tabs>
        <w:tab w:val="left" w:pos="0"/>
        <w:tab w:val="left" w:pos="220"/>
        <w:tab w:val="left" w:pos="620"/>
      </w:tabs>
      <w:ind w:firstLine="720"/>
    </w:pPr>
  </w:style>
  <w:style w:type="paragraph" w:styleId="Header">
    <w:name w:val="header"/>
    <w:basedOn w:val="Document"/>
    <w:next w:val="Journalfont"/>
    <w:link w:val="HeaderChar"/>
    <w:uiPriority w:val="99"/>
    <w:rsid w:val="00621A68"/>
    <w:pPr>
      <w:pBdr>
        <w:top w:val="single" w:sz="4" w:space="1" w:color="auto"/>
        <w:bottom w:val="single" w:sz="4" w:space="1" w:color="auto"/>
      </w:pBdr>
      <w:tabs>
        <w:tab w:val="clear" w:pos="0"/>
        <w:tab w:val="clear" w:pos="220"/>
        <w:tab w:val="clear" w:pos="620"/>
        <w:tab w:val="right" w:pos="7200"/>
      </w:tabs>
      <w:spacing w:line="240" w:lineRule="auto"/>
      <w:ind w:firstLine="0"/>
    </w:pPr>
    <w:rPr>
      <w:rFonts w:ascii="Times New Roman" w:hAnsi="Times New Roman"/>
      <w:sz w:val="14"/>
    </w:rPr>
  </w:style>
  <w:style w:type="character" w:customStyle="1" w:styleId="HeaderChar">
    <w:name w:val="Header Char"/>
    <w:basedOn w:val="DefaultParagraphFont"/>
    <w:link w:val="Header"/>
    <w:uiPriority w:val="99"/>
    <w:semiHidden/>
    <w:rsid w:val="001173DB"/>
  </w:style>
  <w:style w:type="paragraph" w:styleId="Footer">
    <w:name w:val="footer"/>
    <w:basedOn w:val="Normal"/>
    <w:link w:val="FooterChar"/>
    <w:uiPriority w:val="99"/>
    <w:rsid w:val="00A340A3"/>
    <w:pPr>
      <w:tabs>
        <w:tab w:val="center" w:pos="4320"/>
        <w:tab w:val="right" w:pos="8640"/>
      </w:tabs>
    </w:pPr>
  </w:style>
  <w:style w:type="character" w:customStyle="1" w:styleId="FooterChar">
    <w:name w:val="Footer Char"/>
    <w:basedOn w:val="DefaultParagraphFont"/>
    <w:link w:val="Footer"/>
    <w:uiPriority w:val="99"/>
    <w:semiHidden/>
    <w:rsid w:val="001173DB"/>
  </w:style>
  <w:style w:type="character" w:styleId="PageNumber">
    <w:name w:val="page number"/>
    <w:basedOn w:val="DefaultParagraphFont"/>
    <w:uiPriority w:val="99"/>
    <w:rsid w:val="00A340A3"/>
    <w:rPr>
      <w:rFonts w:cs="Times New Roman"/>
    </w:rPr>
  </w:style>
  <w:style w:type="paragraph" w:customStyle="1" w:styleId="FootNote">
    <w:name w:val="_FootNote"/>
    <w:basedOn w:val="Document"/>
    <w:qFormat/>
    <w:rsid w:val="00A340A3"/>
    <w:pPr>
      <w:tabs>
        <w:tab w:val="clear" w:pos="0"/>
        <w:tab w:val="clear" w:pos="220"/>
        <w:tab w:val="clear" w:pos="620"/>
        <w:tab w:val="left" w:pos="280"/>
        <w:tab w:val="left" w:pos="660"/>
      </w:tabs>
      <w:spacing w:before="20" w:line="200" w:lineRule="exact"/>
      <w:ind w:firstLine="0"/>
    </w:pPr>
    <w:rPr>
      <w:sz w:val="16"/>
    </w:rPr>
  </w:style>
  <w:style w:type="paragraph" w:customStyle="1" w:styleId="FootNotePara">
    <w:name w:val="_FootNotePara"/>
    <w:basedOn w:val="FootNote"/>
    <w:qFormat/>
    <w:rsid w:val="00A340A3"/>
    <w:pPr>
      <w:ind w:firstLine="280"/>
    </w:pPr>
  </w:style>
  <w:style w:type="character" w:customStyle="1" w:styleId="NoterefInText">
    <w:name w:val="_NoterefInText"/>
    <w:qFormat/>
    <w:rsid w:val="00A340A3"/>
    <w:rPr>
      <w:rFonts w:ascii="Century Schoolbook" w:hAnsi="Century Schoolbook"/>
      <w:sz w:val="22"/>
      <w:vertAlign w:val="superscript"/>
    </w:rPr>
  </w:style>
  <w:style w:type="character" w:customStyle="1" w:styleId="NoterefInNote">
    <w:name w:val="_NoterefInNote"/>
    <w:qFormat/>
    <w:rsid w:val="00276477"/>
    <w:rPr>
      <w:rFonts w:ascii="Century Schoolbook" w:hAnsi="Century Schoolbook"/>
      <w:sz w:val="16"/>
      <w:vertAlign w:val="baseline"/>
    </w:rPr>
  </w:style>
  <w:style w:type="paragraph" w:customStyle="1" w:styleId="1StQuoteFN">
    <w:name w:val="_1StQuoteFN"/>
    <w:basedOn w:val="FootNote"/>
    <w:next w:val="FootNote"/>
    <w:qFormat/>
    <w:rsid w:val="00A340A3"/>
    <w:pPr>
      <w:spacing w:before="40" w:after="40" w:line="180" w:lineRule="exact"/>
      <w:ind w:left="400" w:right="400"/>
    </w:pPr>
  </w:style>
  <w:style w:type="paragraph" w:customStyle="1" w:styleId="2NdQuoteFN">
    <w:name w:val="_2NdQuoteFN"/>
    <w:basedOn w:val="FootNote"/>
    <w:next w:val="FootNote"/>
    <w:qFormat/>
    <w:rsid w:val="00A340A3"/>
    <w:pPr>
      <w:spacing w:before="0" w:after="40" w:line="180" w:lineRule="exact"/>
      <w:ind w:left="800" w:right="400"/>
    </w:pPr>
  </w:style>
  <w:style w:type="paragraph" w:customStyle="1" w:styleId="3RdQuoteFN">
    <w:name w:val="_3RdQuoteFN"/>
    <w:basedOn w:val="FootNote"/>
    <w:next w:val="FootNote"/>
    <w:qFormat/>
    <w:rsid w:val="00A340A3"/>
    <w:pPr>
      <w:spacing w:before="0" w:after="40" w:line="180" w:lineRule="exact"/>
      <w:ind w:left="1200" w:right="400"/>
    </w:pPr>
  </w:style>
  <w:style w:type="paragraph" w:customStyle="1" w:styleId="4ThQuoteFN">
    <w:name w:val="_4ThQuoteFN"/>
    <w:basedOn w:val="FootNote"/>
    <w:next w:val="FootNote"/>
    <w:qFormat/>
    <w:rsid w:val="00A340A3"/>
    <w:pPr>
      <w:spacing w:before="0" w:after="40" w:line="180" w:lineRule="exact"/>
      <w:ind w:left="1600" w:right="400"/>
    </w:pPr>
  </w:style>
  <w:style w:type="paragraph" w:customStyle="1" w:styleId="1StQuoteTXT">
    <w:name w:val="_1StQuoteTXT"/>
    <w:basedOn w:val="Document"/>
    <w:next w:val="Document"/>
    <w:qFormat/>
    <w:rsid w:val="00A340A3"/>
    <w:pPr>
      <w:spacing w:before="120" w:after="100" w:line="200" w:lineRule="exact"/>
      <w:ind w:left="320" w:right="320" w:firstLine="0"/>
    </w:pPr>
    <w:rPr>
      <w:sz w:val="16"/>
    </w:rPr>
  </w:style>
  <w:style w:type="paragraph" w:customStyle="1" w:styleId="2NdQuoteTXT">
    <w:name w:val="_2NdQuoteTXT"/>
    <w:basedOn w:val="Document"/>
    <w:next w:val="Document"/>
    <w:qFormat/>
    <w:rsid w:val="00A340A3"/>
    <w:pPr>
      <w:spacing w:after="100" w:line="200" w:lineRule="exact"/>
      <w:ind w:left="640" w:right="320" w:firstLine="0"/>
    </w:pPr>
    <w:rPr>
      <w:sz w:val="16"/>
    </w:rPr>
  </w:style>
  <w:style w:type="paragraph" w:customStyle="1" w:styleId="3RdQuoteTXT">
    <w:name w:val="_3RdQuoteTXT"/>
    <w:basedOn w:val="Document"/>
    <w:next w:val="Document"/>
    <w:qFormat/>
    <w:rsid w:val="00A340A3"/>
    <w:pPr>
      <w:spacing w:after="100" w:line="200" w:lineRule="exact"/>
      <w:ind w:left="960" w:right="320" w:firstLine="0"/>
    </w:pPr>
    <w:rPr>
      <w:sz w:val="16"/>
    </w:rPr>
  </w:style>
  <w:style w:type="paragraph" w:customStyle="1" w:styleId="4ThQuoteTXT">
    <w:name w:val="_4ThQuoteTXT"/>
    <w:basedOn w:val="Document"/>
    <w:next w:val="Document"/>
    <w:qFormat/>
    <w:rsid w:val="00A340A3"/>
    <w:pPr>
      <w:spacing w:after="100" w:line="200" w:lineRule="exact"/>
      <w:ind w:left="1280" w:right="320" w:firstLine="0"/>
    </w:pPr>
    <w:rPr>
      <w:sz w:val="16"/>
    </w:rPr>
  </w:style>
  <w:style w:type="paragraph" w:customStyle="1" w:styleId="Toc0">
    <w:name w:val="_Toc0"/>
    <w:basedOn w:val="Document"/>
    <w:next w:val="Document"/>
    <w:qFormat/>
    <w:rsid w:val="00A340A3"/>
    <w:pPr>
      <w:tabs>
        <w:tab w:val="clear" w:pos="0"/>
        <w:tab w:val="clear" w:pos="220"/>
        <w:tab w:val="clear" w:pos="620"/>
        <w:tab w:val="right" w:leader="dot" w:pos="7200"/>
      </w:tabs>
      <w:spacing w:before="40"/>
      <w:ind w:left="1200" w:right="440" w:hanging="600"/>
      <w:jc w:val="left"/>
    </w:pPr>
    <w:rPr>
      <w:smallCaps/>
    </w:rPr>
  </w:style>
  <w:style w:type="paragraph" w:customStyle="1" w:styleId="Toc1">
    <w:name w:val="_Toc1"/>
    <w:basedOn w:val="Document"/>
    <w:next w:val="Document"/>
    <w:qFormat/>
    <w:rsid w:val="00A340A3"/>
    <w:pPr>
      <w:tabs>
        <w:tab w:val="clear" w:pos="0"/>
        <w:tab w:val="clear" w:pos="220"/>
        <w:tab w:val="clear" w:pos="620"/>
        <w:tab w:val="right" w:pos="360"/>
        <w:tab w:val="right" w:leader="dot" w:pos="7200"/>
      </w:tabs>
      <w:spacing w:before="40"/>
      <w:ind w:left="600" w:right="440" w:hanging="600"/>
      <w:jc w:val="left"/>
    </w:pPr>
    <w:rPr>
      <w:smallCaps/>
    </w:rPr>
  </w:style>
  <w:style w:type="paragraph" w:customStyle="1" w:styleId="Toc2">
    <w:name w:val="_Toc2"/>
    <w:basedOn w:val="Document"/>
    <w:next w:val="Document"/>
    <w:qFormat/>
    <w:rsid w:val="00A340A3"/>
    <w:pPr>
      <w:tabs>
        <w:tab w:val="clear" w:pos="0"/>
        <w:tab w:val="clear" w:pos="220"/>
        <w:tab w:val="clear" w:pos="620"/>
        <w:tab w:val="left" w:pos="400"/>
        <w:tab w:val="right" w:leader="dot" w:pos="7200"/>
      </w:tabs>
      <w:ind w:left="1000" w:right="440" w:hanging="400"/>
      <w:jc w:val="left"/>
    </w:pPr>
  </w:style>
  <w:style w:type="paragraph" w:customStyle="1" w:styleId="Toc3">
    <w:name w:val="_Toc3"/>
    <w:basedOn w:val="Document"/>
    <w:next w:val="Document"/>
    <w:qFormat/>
    <w:rsid w:val="00A340A3"/>
    <w:pPr>
      <w:tabs>
        <w:tab w:val="clear" w:pos="0"/>
        <w:tab w:val="clear" w:pos="220"/>
        <w:tab w:val="clear" w:pos="620"/>
        <w:tab w:val="right" w:pos="320"/>
        <w:tab w:val="right" w:leader="dot" w:pos="7200"/>
      </w:tabs>
      <w:ind w:left="1320" w:right="440" w:hanging="320"/>
      <w:jc w:val="left"/>
    </w:pPr>
  </w:style>
  <w:style w:type="paragraph" w:customStyle="1" w:styleId="Toc4">
    <w:name w:val="_Toc4"/>
    <w:basedOn w:val="Document"/>
    <w:next w:val="Document"/>
    <w:qFormat/>
    <w:rsid w:val="00A340A3"/>
    <w:pPr>
      <w:tabs>
        <w:tab w:val="clear" w:pos="0"/>
        <w:tab w:val="clear" w:pos="220"/>
        <w:tab w:val="clear" w:pos="620"/>
        <w:tab w:val="right" w:pos="360"/>
        <w:tab w:val="right" w:leader="dot" w:pos="7200"/>
      </w:tabs>
      <w:ind w:left="1680" w:right="440" w:hanging="360"/>
      <w:jc w:val="left"/>
    </w:pPr>
  </w:style>
  <w:style w:type="paragraph" w:customStyle="1" w:styleId="Toc5">
    <w:name w:val="_Toc5"/>
    <w:basedOn w:val="Document"/>
    <w:next w:val="Document"/>
    <w:qFormat/>
    <w:rsid w:val="00A340A3"/>
    <w:pPr>
      <w:tabs>
        <w:tab w:val="clear" w:pos="0"/>
        <w:tab w:val="clear" w:pos="220"/>
        <w:tab w:val="clear" w:pos="620"/>
        <w:tab w:val="right" w:pos="360"/>
        <w:tab w:val="right" w:leader="dot" w:pos="7200"/>
      </w:tabs>
      <w:ind w:left="2040" w:right="440" w:hanging="360"/>
      <w:jc w:val="left"/>
    </w:pPr>
  </w:style>
  <w:style w:type="paragraph" w:customStyle="1" w:styleId="SectionHead">
    <w:name w:val="_SectionHead"/>
    <w:basedOn w:val="Journalfont"/>
    <w:next w:val="Document"/>
    <w:qFormat/>
    <w:rsid w:val="00A340A3"/>
    <w:pPr>
      <w:keepNext/>
      <w:suppressLineNumbers/>
      <w:suppressAutoHyphens/>
      <w:spacing w:after="480" w:line="560" w:lineRule="exact"/>
      <w:jc w:val="center"/>
    </w:pPr>
    <w:rPr>
      <w:b/>
      <w:caps/>
      <w:sz w:val="48"/>
    </w:rPr>
  </w:style>
  <w:style w:type="paragraph" w:customStyle="1" w:styleId="Head1-Article">
    <w:name w:val="_Head1-Article"/>
    <w:basedOn w:val="Journalfont"/>
    <w:next w:val="Document"/>
    <w:qFormat/>
    <w:rsid w:val="00A340A3"/>
    <w:pPr>
      <w:keepNext/>
      <w:suppressLineNumbers/>
      <w:suppressAutoHyphens/>
      <w:spacing w:line="440" w:lineRule="exact"/>
      <w:jc w:val="center"/>
    </w:pPr>
    <w:rPr>
      <w:b/>
      <w:sz w:val="36"/>
    </w:rPr>
  </w:style>
  <w:style w:type="paragraph" w:customStyle="1" w:styleId="Head2-Notes">
    <w:name w:val="_Head2-Notes"/>
    <w:aliases w:val="Comments"/>
    <w:basedOn w:val="Journalfont"/>
    <w:next w:val="Document"/>
    <w:rsid w:val="00A340A3"/>
    <w:pPr>
      <w:keepNext/>
      <w:suppressLineNumbers/>
      <w:suppressAutoHyphens/>
      <w:spacing w:line="440" w:lineRule="exact"/>
      <w:jc w:val="center"/>
    </w:pPr>
    <w:rPr>
      <w:b/>
      <w:sz w:val="36"/>
    </w:rPr>
  </w:style>
  <w:style w:type="paragraph" w:customStyle="1" w:styleId="AuthorName1-Articles">
    <w:name w:val="_AuthorName1-Articles"/>
    <w:basedOn w:val="Journalfont"/>
    <w:next w:val="Document"/>
    <w:qFormat/>
    <w:rsid w:val="00A340A3"/>
    <w:pPr>
      <w:keepNext/>
      <w:suppressLineNumbers/>
      <w:suppressAutoHyphens/>
      <w:spacing w:before="440" w:after="240"/>
      <w:jc w:val="center"/>
    </w:pPr>
    <w:rPr>
      <w:i/>
    </w:rPr>
  </w:style>
  <w:style w:type="paragraph" w:customStyle="1" w:styleId="AuthorName2-Students">
    <w:name w:val="_AuthorName2-Students"/>
    <w:basedOn w:val="Journalfont"/>
    <w:next w:val="Document"/>
    <w:qFormat/>
    <w:rsid w:val="00A340A3"/>
    <w:pPr>
      <w:keepNext/>
      <w:suppressLineNumbers/>
      <w:suppressAutoHyphens/>
      <w:spacing w:before="240"/>
      <w:jc w:val="right"/>
    </w:pPr>
    <w:rPr>
      <w:i/>
    </w:rPr>
  </w:style>
  <w:style w:type="paragraph" w:customStyle="1" w:styleId="SubHead1">
    <w:name w:val="_SubHead1"/>
    <w:basedOn w:val="Journalfont"/>
    <w:next w:val="Document"/>
    <w:qFormat/>
    <w:rsid w:val="00A340A3"/>
    <w:pPr>
      <w:keepNext/>
      <w:suppressLineNumbers/>
      <w:tabs>
        <w:tab w:val="left" w:pos="360"/>
      </w:tabs>
      <w:suppressAutoHyphens/>
      <w:spacing w:before="240" w:after="240"/>
      <w:jc w:val="center"/>
    </w:pPr>
    <w:rPr>
      <w:smallCaps/>
    </w:rPr>
  </w:style>
  <w:style w:type="paragraph" w:customStyle="1" w:styleId="SubHead2">
    <w:name w:val="_SubHead2"/>
    <w:basedOn w:val="Journalfont"/>
    <w:next w:val="Document"/>
    <w:qFormat/>
    <w:rsid w:val="00A340A3"/>
    <w:pPr>
      <w:keepNext/>
      <w:suppressLineNumbers/>
      <w:tabs>
        <w:tab w:val="left" w:pos="320"/>
      </w:tabs>
      <w:suppressAutoHyphens/>
      <w:spacing w:before="240" w:after="240"/>
      <w:jc w:val="center"/>
    </w:pPr>
    <w:rPr>
      <w:i/>
    </w:rPr>
  </w:style>
  <w:style w:type="paragraph" w:customStyle="1" w:styleId="SubHead3">
    <w:name w:val="_SubHead3"/>
    <w:basedOn w:val="Journalfont"/>
    <w:next w:val="Document"/>
    <w:rsid w:val="00A340A3"/>
    <w:pPr>
      <w:keepNext/>
      <w:suppressLineNumbers/>
      <w:tabs>
        <w:tab w:val="left" w:pos="360"/>
      </w:tabs>
      <w:suppressAutoHyphens/>
      <w:spacing w:before="240" w:after="200"/>
      <w:jc w:val="center"/>
    </w:pPr>
  </w:style>
  <w:style w:type="paragraph" w:customStyle="1" w:styleId="SubHead4">
    <w:name w:val="_SubHead4"/>
    <w:basedOn w:val="Journalfont"/>
    <w:next w:val="Document"/>
    <w:qFormat/>
    <w:rsid w:val="00A340A3"/>
    <w:pPr>
      <w:keepNext/>
      <w:suppressLineNumbers/>
      <w:tabs>
        <w:tab w:val="left" w:pos="360"/>
      </w:tabs>
      <w:suppressAutoHyphens/>
      <w:spacing w:before="240" w:after="200"/>
      <w:jc w:val="center"/>
    </w:pPr>
    <w:rPr>
      <w:i/>
    </w:rPr>
  </w:style>
  <w:style w:type="paragraph" w:customStyle="1" w:styleId="SubHead5">
    <w:name w:val="_SubHead5"/>
    <w:basedOn w:val="Journalfont"/>
    <w:next w:val="Document"/>
    <w:qFormat/>
    <w:rsid w:val="00A340A3"/>
    <w:pPr>
      <w:keepNext/>
      <w:suppressLineNumbers/>
      <w:tabs>
        <w:tab w:val="left" w:pos="360"/>
      </w:tabs>
      <w:suppressAutoHyphens/>
      <w:spacing w:before="240" w:after="200"/>
      <w:jc w:val="center"/>
    </w:pPr>
  </w:style>
  <w:style w:type="paragraph" w:customStyle="1" w:styleId="END">
    <w:name w:val="_END"/>
    <w:basedOn w:val="Journalfont"/>
    <w:next w:val="Document"/>
    <w:rsid w:val="00A340A3"/>
    <w:pPr>
      <w:keepNext/>
      <w:suppressLineNumbers/>
      <w:suppressAutoHyphens/>
      <w:spacing w:line="240" w:lineRule="atLeast"/>
      <w:jc w:val="left"/>
    </w:pPr>
  </w:style>
  <w:style w:type="paragraph" w:styleId="FootnoteText">
    <w:name w:val="footnote text"/>
    <w:basedOn w:val="Normal"/>
    <w:link w:val="FootnoteTextChar"/>
    <w:uiPriority w:val="99"/>
    <w:semiHidden/>
    <w:rsid w:val="00D26C9A"/>
    <w:pPr>
      <w:ind w:firstLine="520"/>
    </w:pPr>
    <w:rPr>
      <w:rFonts w:ascii="Georgia" w:hAnsi="Georgia"/>
      <w:sz w:val="18"/>
    </w:rPr>
  </w:style>
  <w:style w:type="character" w:customStyle="1" w:styleId="FootnoteTextChar">
    <w:name w:val="Footnote Text Char"/>
    <w:basedOn w:val="DefaultParagraphFont"/>
    <w:link w:val="FootnoteText"/>
    <w:uiPriority w:val="99"/>
    <w:semiHidden/>
    <w:locked/>
    <w:rsid w:val="00D26C9A"/>
    <w:rPr>
      <w:rFonts w:ascii="Georgia" w:hAnsi="Georgia"/>
      <w:sz w:val="18"/>
    </w:rPr>
  </w:style>
  <w:style w:type="paragraph" w:customStyle="1" w:styleId="1StLineQuoteFN">
    <w:name w:val="_1StLineQuoteFN"/>
    <w:basedOn w:val="1StQuoteFN"/>
    <w:qFormat/>
    <w:rsid w:val="00A340A3"/>
    <w:pPr>
      <w:spacing w:before="20" w:after="0"/>
      <w:ind w:hanging="400"/>
    </w:pPr>
  </w:style>
  <w:style w:type="paragraph" w:styleId="Index1">
    <w:name w:val="index 1"/>
    <w:basedOn w:val="Normal"/>
    <w:next w:val="Normal"/>
    <w:autoRedefine/>
    <w:uiPriority w:val="99"/>
    <w:semiHidden/>
    <w:rsid w:val="00A340A3"/>
    <w:pPr>
      <w:spacing w:line="259" w:lineRule="exact"/>
      <w:ind w:left="220" w:hanging="220"/>
    </w:pPr>
    <w:rPr>
      <w:rFonts w:ascii="Century Schoolbook" w:hAnsi="Century Schoolbook"/>
      <w:spacing w:val="4"/>
      <w:sz w:val="22"/>
    </w:rPr>
  </w:style>
  <w:style w:type="paragraph" w:styleId="Index2">
    <w:name w:val="index 2"/>
    <w:basedOn w:val="Normal"/>
    <w:next w:val="Normal"/>
    <w:autoRedefine/>
    <w:uiPriority w:val="99"/>
    <w:semiHidden/>
    <w:rsid w:val="00A340A3"/>
    <w:pPr>
      <w:spacing w:line="259" w:lineRule="exact"/>
      <w:ind w:left="440" w:hanging="220"/>
    </w:pPr>
    <w:rPr>
      <w:rFonts w:ascii="Century Schoolbook" w:hAnsi="Century Schoolbook"/>
      <w:spacing w:val="4"/>
      <w:sz w:val="22"/>
    </w:rPr>
  </w:style>
  <w:style w:type="paragraph" w:styleId="Index3">
    <w:name w:val="index 3"/>
    <w:basedOn w:val="Normal"/>
    <w:next w:val="Normal"/>
    <w:autoRedefine/>
    <w:uiPriority w:val="99"/>
    <w:semiHidden/>
    <w:rsid w:val="00A340A3"/>
    <w:pPr>
      <w:spacing w:line="259" w:lineRule="exact"/>
      <w:ind w:left="660" w:hanging="220"/>
    </w:pPr>
    <w:rPr>
      <w:rFonts w:ascii="Century Schoolbook" w:hAnsi="Century Schoolbook"/>
      <w:spacing w:val="4"/>
      <w:sz w:val="22"/>
    </w:rPr>
  </w:style>
  <w:style w:type="paragraph" w:styleId="Index4">
    <w:name w:val="index 4"/>
    <w:basedOn w:val="Normal"/>
    <w:next w:val="Normal"/>
    <w:autoRedefine/>
    <w:uiPriority w:val="99"/>
    <w:semiHidden/>
    <w:rsid w:val="00A340A3"/>
    <w:pPr>
      <w:spacing w:line="259" w:lineRule="exact"/>
      <w:ind w:left="880" w:hanging="220"/>
    </w:pPr>
    <w:rPr>
      <w:rFonts w:ascii="Century Schoolbook" w:hAnsi="Century Schoolbook"/>
      <w:spacing w:val="4"/>
      <w:sz w:val="22"/>
    </w:rPr>
  </w:style>
  <w:style w:type="paragraph" w:styleId="Index5">
    <w:name w:val="index 5"/>
    <w:basedOn w:val="Normal"/>
    <w:next w:val="Normal"/>
    <w:autoRedefine/>
    <w:uiPriority w:val="99"/>
    <w:semiHidden/>
    <w:rsid w:val="00A340A3"/>
    <w:pPr>
      <w:spacing w:line="259" w:lineRule="exact"/>
      <w:ind w:left="1100" w:hanging="220"/>
    </w:pPr>
    <w:rPr>
      <w:rFonts w:ascii="Century Schoolbook" w:hAnsi="Century Schoolbook"/>
      <w:spacing w:val="4"/>
      <w:sz w:val="22"/>
    </w:rPr>
  </w:style>
  <w:style w:type="paragraph" w:styleId="Index6">
    <w:name w:val="index 6"/>
    <w:basedOn w:val="Normal"/>
    <w:next w:val="Normal"/>
    <w:autoRedefine/>
    <w:uiPriority w:val="99"/>
    <w:semiHidden/>
    <w:rsid w:val="00A340A3"/>
    <w:pPr>
      <w:spacing w:line="259" w:lineRule="exact"/>
      <w:ind w:left="1320" w:hanging="220"/>
    </w:pPr>
    <w:rPr>
      <w:rFonts w:ascii="Century Schoolbook" w:hAnsi="Century Schoolbook"/>
      <w:spacing w:val="4"/>
      <w:sz w:val="22"/>
    </w:rPr>
  </w:style>
  <w:style w:type="paragraph" w:styleId="Index7">
    <w:name w:val="index 7"/>
    <w:basedOn w:val="Normal"/>
    <w:next w:val="Normal"/>
    <w:autoRedefine/>
    <w:uiPriority w:val="99"/>
    <w:semiHidden/>
    <w:rsid w:val="00A340A3"/>
    <w:pPr>
      <w:spacing w:line="259" w:lineRule="exact"/>
      <w:ind w:left="1540" w:hanging="220"/>
    </w:pPr>
    <w:rPr>
      <w:rFonts w:ascii="Century Schoolbook" w:hAnsi="Century Schoolbook"/>
      <w:spacing w:val="4"/>
      <w:sz w:val="22"/>
    </w:rPr>
  </w:style>
  <w:style w:type="paragraph" w:styleId="Index8">
    <w:name w:val="index 8"/>
    <w:basedOn w:val="Normal"/>
    <w:next w:val="Normal"/>
    <w:autoRedefine/>
    <w:uiPriority w:val="99"/>
    <w:semiHidden/>
    <w:rsid w:val="00A340A3"/>
    <w:pPr>
      <w:spacing w:line="259" w:lineRule="exact"/>
      <w:ind w:left="1760" w:hanging="220"/>
    </w:pPr>
    <w:rPr>
      <w:rFonts w:ascii="Century Schoolbook" w:hAnsi="Century Schoolbook"/>
      <w:spacing w:val="4"/>
      <w:sz w:val="22"/>
    </w:rPr>
  </w:style>
  <w:style w:type="paragraph" w:styleId="Index9">
    <w:name w:val="index 9"/>
    <w:basedOn w:val="Normal"/>
    <w:next w:val="Normal"/>
    <w:autoRedefine/>
    <w:uiPriority w:val="99"/>
    <w:semiHidden/>
    <w:rsid w:val="00A340A3"/>
    <w:pPr>
      <w:spacing w:line="259" w:lineRule="exact"/>
      <w:ind w:left="1980" w:hanging="220"/>
    </w:pPr>
    <w:rPr>
      <w:rFonts w:ascii="Century Schoolbook" w:hAnsi="Century Schoolbook"/>
      <w:spacing w:val="4"/>
      <w:sz w:val="22"/>
    </w:rPr>
  </w:style>
  <w:style w:type="paragraph" w:styleId="IndexHeading">
    <w:name w:val="index heading"/>
    <w:basedOn w:val="Normal"/>
    <w:next w:val="Index1"/>
    <w:uiPriority w:val="99"/>
    <w:semiHidden/>
    <w:rsid w:val="00A340A3"/>
    <w:pPr>
      <w:tabs>
        <w:tab w:val="left" w:pos="216"/>
      </w:tabs>
      <w:spacing w:line="259" w:lineRule="exact"/>
      <w:ind w:firstLine="720"/>
    </w:pPr>
    <w:rPr>
      <w:rFonts w:ascii="Century Schoolbook" w:hAnsi="Century Schoolbook"/>
      <w:spacing w:val="4"/>
      <w:sz w:val="22"/>
    </w:rPr>
  </w:style>
  <w:style w:type="paragraph" w:styleId="TOC10">
    <w:name w:val="toc 1"/>
    <w:basedOn w:val="Toc1"/>
    <w:next w:val="Journalfont"/>
    <w:autoRedefine/>
    <w:uiPriority w:val="39"/>
    <w:rsid w:val="00A340A3"/>
    <w:pPr>
      <w:tabs>
        <w:tab w:val="clear" w:pos="7200"/>
        <w:tab w:val="right" w:leader="dot" w:pos="7186"/>
      </w:tabs>
      <w:suppressAutoHyphens/>
      <w:spacing w:line="259" w:lineRule="exact"/>
      <w:ind w:left="720" w:hanging="720"/>
    </w:pPr>
    <w:rPr>
      <w:spacing w:val="4"/>
    </w:rPr>
  </w:style>
  <w:style w:type="paragraph" w:styleId="TOC20">
    <w:name w:val="toc 2"/>
    <w:basedOn w:val="Toc2"/>
    <w:next w:val="Journalfont"/>
    <w:autoRedefine/>
    <w:uiPriority w:val="39"/>
    <w:rsid w:val="005D67FD"/>
    <w:pPr>
      <w:tabs>
        <w:tab w:val="clear" w:pos="7200"/>
        <w:tab w:val="right" w:pos="360"/>
        <w:tab w:val="right" w:leader="dot" w:pos="7186"/>
      </w:tabs>
      <w:suppressAutoHyphens/>
      <w:spacing w:line="259" w:lineRule="exact"/>
      <w:ind w:left="1440" w:hanging="720"/>
    </w:pPr>
    <w:rPr>
      <w:noProof/>
      <w:spacing w:val="4"/>
    </w:rPr>
  </w:style>
  <w:style w:type="paragraph" w:styleId="TOC30">
    <w:name w:val="toc 3"/>
    <w:basedOn w:val="Toc3"/>
    <w:next w:val="Journalfont"/>
    <w:autoRedefine/>
    <w:uiPriority w:val="39"/>
    <w:rsid w:val="00A340A3"/>
    <w:pPr>
      <w:tabs>
        <w:tab w:val="clear" w:pos="7200"/>
        <w:tab w:val="right" w:pos="360"/>
        <w:tab w:val="right" w:leader="dot" w:pos="7186"/>
      </w:tabs>
      <w:suppressAutoHyphens/>
      <w:ind w:left="2160" w:hanging="720"/>
    </w:pPr>
    <w:rPr>
      <w:noProof/>
      <w:spacing w:val="4"/>
    </w:rPr>
  </w:style>
  <w:style w:type="paragraph" w:styleId="TOC40">
    <w:name w:val="toc 4"/>
    <w:basedOn w:val="Toc4"/>
    <w:next w:val="Journalfont"/>
    <w:autoRedefine/>
    <w:uiPriority w:val="39"/>
    <w:rsid w:val="00A340A3"/>
    <w:pPr>
      <w:tabs>
        <w:tab w:val="clear" w:pos="7200"/>
        <w:tab w:val="right" w:leader="dot" w:pos="7186"/>
      </w:tabs>
      <w:suppressAutoHyphens/>
      <w:ind w:left="2880" w:hanging="720"/>
    </w:pPr>
    <w:rPr>
      <w:i/>
      <w:spacing w:val="4"/>
    </w:rPr>
  </w:style>
  <w:style w:type="paragraph" w:styleId="TOC50">
    <w:name w:val="toc 5"/>
    <w:basedOn w:val="Toc5"/>
    <w:next w:val="Journalfont"/>
    <w:autoRedefine/>
    <w:uiPriority w:val="39"/>
    <w:rsid w:val="00A340A3"/>
    <w:pPr>
      <w:tabs>
        <w:tab w:val="clear" w:pos="7200"/>
        <w:tab w:val="right" w:leader="dot" w:pos="7186"/>
      </w:tabs>
      <w:suppressAutoHyphens/>
      <w:ind w:left="3600" w:hanging="720"/>
    </w:pPr>
    <w:rPr>
      <w:noProof/>
      <w:spacing w:val="4"/>
    </w:rPr>
  </w:style>
  <w:style w:type="paragraph" w:styleId="TOC6">
    <w:name w:val="toc 6"/>
    <w:basedOn w:val="Normal"/>
    <w:next w:val="Normal"/>
    <w:autoRedefine/>
    <w:uiPriority w:val="39"/>
    <w:semiHidden/>
    <w:rsid w:val="009E193A"/>
    <w:pPr>
      <w:tabs>
        <w:tab w:val="left" w:pos="216"/>
        <w:tab w:val="right" w:leader="dot" w:pos="6336"/>
      </w:tabs>
      <w:suppressAutoHyphens/>
      <w:spacing w:line="259" w:lineRule="exact"/>
      <w:ind w:left="2592" w:right="1296" w:hanging="432"/>
    </w:pPr>
    <w:rPr>
      <w:rFonts w:ascii="Century Schoolbook" w:hAnsi="Century Schoolbook"/>
      <w:i/>
      <w:spacing w:val="4"/>
      <w:sz w:val="22"/>
    </w:rPr>
  </w:style>
  <w:style w:type="paragraph" w:styleId="TOC7">
    <w:name w:val="toc 7"/>
    <w:basedOn w:val="Normal"/>
    <w:next w:val="Normal"/>
    <w:autoRedefine/>
    <w:uiPriority w:val="39"/>
    <w:semiHidden/>
    <w:rsid w:val="009E193A"/>
    <w:pPr>
      <w:tabs>
        <w:tab w:val="left" w:pos="216"/>
        <w:tab w:val="right" w:leader="dot" w:pos="6336"/>
      </w:tabs>
      <w:spacing w:line="259" w:lineRule="exact"/>
      <w:ind w:left="3024" w:right="1296" w:hanging="432"/>
    </w:pPr>
    <w:rPr>
      <w:rFonts w:ascii="Century Schoolbook" w:hAnsi="Century Schoolbook"/>
      <w:spacing w:val="4"/>
      <w:sz w:val="22"/>
    </w:rPr>
  </w:style>
  <w:style w:type="paragraph" w:styleId="TOC8">
    <w:name w:val="toc 8"/>
    <w:basedOn w:val="Normal"/>
    <w:next w:val="Normal"/>
    <w:autoRedefine/>
    <w:uiPriority w:val="39"/>
    <w:semiHidden/>
    <w:rsid w:val="009E193A"/>
    <w:pPr>
      <w:spacing w:line="259" w:lineRule="exact"/>
      <w:ind w:left="1540" w:firstLine="720"/>
    </w:pPr>
    <w:rPr>
      <w:rFonts w:ascii="Century Schoolbook" w:hAnsi="Century Schoolbook"/>
      <w:spacing w:val="4"/>
      <w:sz w:val="22"/>
    </w:rPr>
  </w:style>
  <w:style w:type="paragraph" w:styleId="TOC9">
    <w:name w:val="toc 9"/>
    <w:basedOn w:val="Normal"/>
    <w:next w:val="Normal"/>
    <w:autoRedefine/>
    <w:uiPriority w:val="39"/>
    <w:semiHidden/>
    <w:rsid w:val="009E193A"/>
    <w:pPr>
      <w:spacing w:line="259" w:lineRule="exact"/>
      <w:ind w:left="1760" w:firstLine="720"/>
    </w:pPr>
    <w:rPr>
      <w:rFonts w:ascii="Century Schoolbook" w:hAnsi="Century Schoolbook"/>
      <w:spacing w:val="4"/>
      <w:sz w:val="22"/>
    </w:rPr>
  </w:style>
  <w:style w:type="character" w:styleId="FootnoteReference">
    <w:name w:val="footnote reference"/>
    <w:basedOn w:val="DefaultParagraphFont"/>
    <w:semiHidden/>
    <w:rsid w:val="00A340A3"/>
    <w:rPr>
      <w:vertAlign w:val="superscript"/>
    </w:rPr>
  </w:style>
  <w:style w:type="paragraph" w:styleId="BalloonText">
    <w:name w:val="Balloon Text"/>
    <w:basedOn w:val="Normal"/>
    <w:link w:val="BalloonTextChar"/>
    <w:uiPriority w:val="99"/>
    <w:rsid w:val="00A340A3"/>
    <w:rPr>
      <w:rFonts w:ascii="Tahoma" w:hAnsi="Tahoma"/>
      <w:sz w:val="16"/>
      <w:szCs w:val="16"/>
    </w:rPr>
  </w:style>
  <w:style w:type="character" w:customStyle="1" w:styleId="BalloonTextChar">
    <w:name w:val="Balloon Text Char"/>
    <w:basedOn w:val="DefaultParagraphFont"/>
    <w:link w:val="BalloonText"/>
    <w:uiPriority w:val="99"/>
    <w:locked/>
    <w:rsid w:val="00164E3D"/>
    <w:rPr>
      <w:rFonts w:ascii="Tahoma" w:hAnsi="Tahoma"/>
      <w:sz w:val="16"/>
    </w:rPr>
  </w:style>
  <w:style w:type="paragraph" w:customStyle="1" w:styleId="RunningHead">
    <w:name w:val="_RunningHead"/>
    <w:basedOn w:val="Document"/>
    <w:rsid w:val="0075150F"/>
    <w:pPr>
      <w:tabs>
        <w:tab w:val="clear" w:pos="0"/>
        <w:tab w:val="clear" w:pos="220"/>
        <w:tab w:val="clear" w:pos="620"/>
        <w:tab w:val="center" w:pos="3600"/>
        <w:tab w:val="right" w:pos="7200"/>
      </w:tabs>
      <w:spacing w:before="720" w:after="260"/>
      <w:ind w:firstLine="0"/>
      <w:contextualSpacing/>
    </w:pPr>
  </w:style>
  <w:style w:type="paragraph" w:customStyle="1" w:styleId="header0">
    <w:name w:val="_header"/>
    <w:basedOn w:val="Header"/>
    <w:rsid w:val="0007210A"/>
  </w:style>
  <w:style w:type="character" w:styleId="BookTitle">
    <w:name w:val="Book Title"/>
    <w:basedOn w:val="DefaultParagraphFont"/>
    <w:uiPriority w:val="33"/>
    <w:qFormat/>
    <w:rsid w:val="0094344F"/>
    <w:rPr>
      <w:b/>
      <w:smallCaps/>
      <w:spacing w:val="5"/>
    </w:rPr>
  </w:style>
  <w:style w:type="paragraph" w:styleId="EndnoteText">
    <w:name w:val="endnote text"/>
    <w:aliases w:val="Char1"/>
    <w:basedOn w:val="Normal"/>
    <w:link w:val="EndnoteTextChar"/>
    <w:uiPriority w:val="99"/>
    <w:rsid w:val="00F928ED"/>
    <w:pPr>
      <w:spacing w:after="60"/>
      <w:jc w:val="left"/>
    </w:pPr>
  </w:style>
  <w:style w:type="character" w:customStyle="1" w:styleId="EndnoteTextChar">
    <w:name w:val="Endnote Text Char"/>
    <w:aliases w:val="Char1 Char"/>
    <w:basedOn w:val="DefaultParagraphFont"/>
    <w:link w:val="EndnoteText"/>
    <w:uiPriority w:val="99"/>
    <w:locked/>
    <w:rsid w:val="00F928ED"/>
    <w:rPr>
      <w:rFonts w:cs="Times New Roman"/>
    </w:rPr>
  </w:style>
  <w:style w:type="character" w:styleId="CommentReference">
    <w:name w:val="annotation reference"/>
    <w:basedOn w:val="DefaultParagraphFont"/>
    <w:uiPriority w:val="99"/>
    <w:rsid w:val="00747B97"/>
    <w:rPr>
      <w:sz w:val="16"/>
    </w:rPr>
  </w:style>
  <w:style w:type="paragraph" w:styleId="CommentText">
    <w:name w:val="annotation text"/>
    <w:basedOn w:val="Normal"/>
    <w:link w:val="CommentTextChar"/>
    <w:uiPriority w:val="99"/>
    <w:rsid w:val="00747B97"/>
  </w:style>
  <w:style w:type="character" w:customStyle="1" w:styleId="CommentTextChar">
    <w:name w:val="Comment Text Char"/>
    <w:basedOn w:val="DefaultParagraphFont"/>
    <w:link w:val="CommentText"/>
    <w:uiPriority w:val="99"/>
    <w:locked/>
    <w:rsid w:val="00747B97"/>
    <w:rPr>
      <w:rFonts w:cs="Times New Roman"/>
    </w:rPr>
  </w:style>
  <w:style w:type="paragraph" w:styleId="CommentSubject">
    <w:name w:val="annotation subject"/>
    <w:basedOn w:val="CommentText"/>
    <w:next w:val="CommentText"/>
    <w:link w:val="CommentSubjectChar"/>
    <w:uiPriority w:val="99"/>
    <w:rsid w:val="00747B97"/>
    <w:rPr>
      <w:b/>
      <w:bCs/>
    </w:rPr>
  </w:style>
  <w:style w:type="character" w:customStyle="1" w:styleId="CommentSubjectChar">
    <w:name w:val="Comment Subject Char"/>
    <w:basedOn w:val="CommentTextChar"/>
    <w:link w:val="CommentSubject"/>
    <w:uiPriority w:val="99"/>
    <w:locked/>
    <w:rsid w:val="00747B97"/>
    <w:rPr>
      <w:rFonts w:cs="Times New Roman"/>
      <w:b/>
    </w:rPr>
  </w:style>
  <w:style w:type="paragraph" w:styleId="Revision">
    <w:name w:val="Revision"/>
    <w:hidden/>
    <w:uiPriority w:val="99"/>
    <w:semiHidden/>
    <w:rsid w:val="00804324"/>
  </w:style>
  <w:style w:type="character" w:styleId="Hyperlink">
    <w:name w:val="Hyperlink"/>
    <w:basedOn w:val="DefaultParagraphFont"/>
    <w:uiPriority w:val="99"/>
    <w:rsid w:val="005E7A69"/>
    <w:rPr>
      <w:color w:val="0000FF"/>
      <w:u w:val="single"/>
    </w:rPr>
  </w:style>
  <w:style w:type="character" w:styleId="EndnoteReference">
    <w:name w:val="endnote reference"/>
    <w:basedOn w:val="DefaultParagraphFont"/>
    <w:semiHidden/>
    <w:unhideWhenUsed/>
    <w:rsid w:val="00FA18FB"/>
    <w:rPr>
      <w:vertAlign w:val="superscript"/>
    </w:rPr>
  </w:style>
  <w:style w:type="paragraph" w:styleId="TOCHeading">
    <w:name w:val="TOC Heading"/>
    <w:basedOn w:val="Heading1"/>
    <w:next w:val="Normal"/>
    <w:uiPriority w:val="39"/>
    <w:semiHidden/>
    <w:unhideWhenUsed/>
    <w:qFormat/>
    <w:rsid w:val="00D26C9A"/>
    <w:pPr>
      <w:numPr>
        <w:numId w:val="0"/>
      </w:numPr>
      <w:tabs>
        <w:tab w:val="clear" w:pos="216"/>
      </w:tabs>
      <w:spacing w:before="480" w:after="0" w:line="240" w:lineRule="auto"/>
      <w:outlineLvl w:val="9"/>
    </w:pPr>
    <w:rPr>
      <w:rFonts w:asciiTheme="majorHAnsi" w:eastAsiaTheme="majorEastAsia" w:hAnsiTheme="majorHAnsi" w:cstheme="majorBidi"/>
      <w:bCs/>
      <w:color w:val="365F91" w:themeColor="accent1" w:themeShade="BF"/>
      <w:spacing w:val="0"/>
      <w:kern w:val="0"/>
      <w:sz w:val="28"/>
      <w:szCs w:val="28"/>
    </w:rPr>
  </w:style>
  <w:style w:type="paragraph" w:styleId="ListParagraph">
    <w:name w:val="List Paragraph"/>
    <w:basedOn w:val="Normal"/>
    <w:uiPriority w:val="34"/>
    <w:qFormat/>
    <w:rsid w:val="00926395"/>
    <w:pPr>
      <w:ind w:left="720"/>
      <w:contextualSpacing/>
    </w:pPr>
  </w:style>
  <w:style w:type="paragraph" w:styleId="NormalWeb">
    <w:name w:val="Normal (Web)"/>
    <w:basedOn w:val="Normal"/>
    <w:uiPriority w:val="99"/>
    <w:semiHidden/>
    <w:unhideWhenUsed/>
    <w:rsid w:val="0034658E"/>
    <w:rPr>
      <w:sz w:val="24"/>
      <w:szCs w:val="24"/>
    </w:rPr>
  </w:style>
  <w:style w:type="character" w:customStyle="1" w:styleId="apple-converted-space">
    <w:name w:val="apple-converted-space"/>
    <w:basedOn w:val="DefaultParagraphFont"/>
    <w:rsid w:val="00145300"/>
  </w:style>
  <w:style w:type="character" w:customStyle="1" w:styleId="resultsublistitem">
    <w:name w:val="resultsublistitem"/>
    <w:basedOn w:val="DefaultParagraphFont"/>
    <w:rsid w:val="00145300"/>
  </w:style>
  <w:style w:type="character" w:styleId="FollowedHyperlink">
    <w:name w:val="FollowedHyperlink"/>
    <w:basedOn w:val="DefaultParagraphFont"/>
    <w:uiPriority w:val="99"/>
    <w:semiHidden/>
    <w:unhideWhenUsed/>
    <w:rsid w:val="009E3E3D"/>
    <w:rPr>
      <w:color w:val="800080" w:themeColor="followedHyperlink"/>
      <w:u w:val="single"/>
    </w:rPr>
  </w:style>
  <w:style w:type="character" w:customStyle="1" w:styleId="starpage">
    <w:name w:val="starpage"/>
    <w:basedOn w:val="DefaultParagraphFont"/>
    <w:rsid w:val="00C35E48"/>
  </w:style>
  <w:style w:type="paragraph" w:styleId="NoSpacing">
    <w:name w:val="No Spacing"/>
    <w:uiPriority w:val="1"/>
    <w:qFormat/>
    <w:rsid w:val="0028755E"/>
    <w:pPr>
      <w:spacing w:after="0" w:line="240"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77892">
      <w:bodyDiv w:val="1"/>
      <w:marLeft w:val="0"/>
      <w:marRight w:val="0"/>
      <w:marTop w:val="0"/>
      <w:marBottom w:val="0"/>
      <w:divBdr>
        <w:top w:val="none" w:sz="0" w:space="0" w:color="auto"/>
        <w:left w:val="none" w:sz="0" w:space="0" w:color="auto"/>
        <w:bottom w:val="none" w:sz="0" w:space="0" w:color="auto"/>
        <w:right w:val="none" w:sz="0" w:space="0" w:color="auto"/>
      </w:divBdr>
    </w:div>
    <w:div w:id="36244633">
      <w:bodyDiv w:val="1"/>
      <w:marLeft w:val="0"/>
      <w:marRight w:val="0"/>
      <w:marTop w:val="0"/>
      <w:marBottom w:val="0"/>
      <w:divBdr>
        <w:top w:val="none" w:sz="0" w:space="0" w:color="auto"/>
        <w:left w:val="none" w:sz="0" w:space="0" w:color="auto"/>
        <w:bottom w:val="none" w:sz="0" w:space="0" w:color="auto"/>
        <w:right w:val="none" w:sz="0" w:space="0" w:color="auto"/>
      </w:divBdr>
    </w:div>
    <w:div w:id="36509853">
      <w:bodyDiv w:val="1"/>
      <w:marLeft w:val="0"/>
      <w:marRight w:val="0"/>
      <w:marTop w:val="0"/>
      <w:marBottom w:val="0"/>
      <w:divBdr>
        <w:top w:val="none" w:sz="0" w:space="0" w:color="auto"/>
        <w:left w:val="none" w:sz="0" w:space="0" w:color="auto"/>
        <w:bottom w:val="none" w:sz="0" w:space="0" w:color="auto"/>
        <w:right w:val="none" w:sz="0" w:space="0" w:color="auto"/>
      </w:divBdr>
    </w:div>
    <w:div w:id="131757223">
      <w:bodyDiv w:val="1"/>
      <w:marLeft w:val="0"/>
      <w:marRight w:val="0"/>
      <w:marTop w:val="0"/>
      <w:marBottom w:val="0"/>
      <w:divBdr>
        <w:top w:val="none" w:sz="0" w:space="0" w:color="auto"/>
        <w:left w:val="none" w:sz="0" w:space="0" w:color="auto"/>
        <w:bottom w:val="none" w:sz="0" w:space="0" w:color="auto"/>
        <w:right w:val="none" w:sz="0" w:space="0" w:color="auto"/>
      </w:divBdr>
    </w:div>
    <w:div w:id="144326567">
      <w:bodyDiv w:val="1"/>
      <w:marLeft w:val="0"/>
      <w:marRight w:val="0"/>
      <w:marTop w:val="0"/>
      <w:marBottom w:val="0"/>
      <w:divBdr>
        <w:top w:val="none" w:sz="0" w:space="0" w:color="auto"/>
        <w:left w:val="none" w:sz="0" w:space="0" w:color="auto"/>
        <w:bottom w:val="none" w:sz="0" w:space="0" w:color="auto"/>
        <w:right w:val="none" w:sz="0" w:space="0" w:color="auto"/>
      </w:divBdr>
    </w:div>
    <w:div w:id="235238908">
      <w:bodyDiv w:val="1"/>
      <w:marLeft w:val="0"/>
      <w:marRight w:val="0"/>
      <w:marTop w:val="0"/>
      <w:marBottom w:val="0"/>
      <w:divBdr>
        <w:top w:val="none" w:sz="0" w:space="0" w:color="auto"/>
        <w:left w:val="none" w:sz="0" w:space="0" w:color="auto"/>
        <w:bottom w:val="none" w:sz="0" w:space="0" w:color="auto"/>
        <w:right w:val="none" w:sz="0" w:space="0" w:color="auto"/>
      </w:divBdr>
    </w:div>
    <w:div w:id="335961743">
      <w:bodyDiv w:val="1"/>
      <w:marLeft w:val="0"/>
      <w:marRight w:val="0"/>
      <w:marTop w:val="0"/>
      <w:marBottom w:val="0"/>
      <w:divBdr>
        <w:top w:val="none" w:sz="0" w:space="0" w:color="auto"/>
        <w:left w:val="none" w:sz="0" w:space="0" w:color="auto"/>
        <w:bottom w:val="none" w:sz="0" w:space="0" w:color="auto"/>
        <w:right w:val="none" w:sz="0" w:space="0" w:color="auto"/>
      </w:divBdr>
    </w:div>
    <w:div w:id="415443647">
      <w:bodyDiv w:val="1"/>
      <w:marLeft w:val="0"/>
      <w:marRight w:val="0"/>
      <w:marTop w:val="0"/>
      <w:marBottom w:val="0"/>
      <w:divBdr>
        <w:top w:val="none" w:sz="0" w:space="0" w:color="auto"/>
        <w:left w:val="none" w:sz="0" w:space="0" w:color="auto"/>
        <w:bottom w:val="none" w:sz="0" w:space="0" w:color="auto"/>
        <w:right w:val="none" w:sz="0" w:space="0" w:color="auto"/>
      </w:divBdr>
    </w:div>
    <w:div w:id="569968768">
      <w:bodyDiv w:val="1"/>
      <w:marLeft w:val="0"/>
      <w:marRight w:val="0"/>
      <w:marTop w:val="0"/>
      <w:marBottom w:val="0"/>
      <w:divBdr>
        <w:top w:val="none" w:sz="0" w:space="0" w:color="auto"/>
        <w:left w:val="none" w:sz="0" w:space="0" w:color="auto"/>
        <w:bottom w:val="none" w:sz="0" w:space="0" w:color="auto"/>
        <w:right w:val="none" w:sz="0" w:space="0" w:color="auto"/>
      </w:divBdr>
    </w:div>
    <w:div w:id="575822047">
      <w:bodyDiv w:val="1"/>
      <w:marLeft w:val="0"/>
      <w:marRight w:val="0"/>
      <w:marTop w:val="0"/>
      <w:marBottom w:val="0"/>
      <w:divBdr>
        <w:top w:val="none" w:sz="0" w:space="0" w:color="auto"/>
        <w:left w:val="none" w:sz="0" w:space="0" w:color="auto"/>
        <w:bottom w:val="none" w:sz="0" w:space="0" w:color="auto"/>
        <w:right w:val="none" w:sz="0" w:space="0" w:color="auto"/>
      </w:divBdr>
    </w:div>
    <w:div w:id="588007182">
      <w:bodyDiv w:val="1"/>
      <w:marLeft w:val="0"/>
      <w:marRight w:val="0"/>
      <w:marTop w:val="0"/>
      <w:marBottom w:val="0"/>
      <w:divBdr>
        <w:top w:val="none" w:sz="0" w:space="0" w:color="auto"/>
        <w:left w:val="none" w:sz="0" w:space="0" w:color="auto"/>
        <w:bottom w:val="none" w:sz="0" w:space="0" w:color="auto"/>
        <w:right w:val="none" w:sz="0" w:space="0" w:color="auto"/>
      </w:divBdr>
    </w:div>
    <w:div w:id="631598412">
      <w:bodyDiv w:val="1"/>
      <w:marLeft w:val="0"/>
      <w:marRight w:val="0"/>
      <w:marTop w:val="0"/>
      <w:marBottom w:val="0"/>
      <w:divBdr>
        <w:top w:val="none" w:sz="0" w:space="0" w:color="auto"/>
        <w:left w:val="none" w:sz="0" w:space="0" w:color="auto"/>
        <w:bottom w:val="none" w:sz="0" w:space="0" w:color="auto"/>
        <w:right w:val="none" w:sz="0" w:space="0" w:color="auto"/>
      </w:divBdr>
    </w:div>
    <w:div w:id="805465724">
      <w:bodyDiv w:val="1"/>
      <w:marLeft w:val="0"/>
      <w:marRight w:val="0"/>
      <w:marTop w:val="0"/>
      <w:marBottom w:val="0"/>
      <w:divBdr>
        <w:top w:val="none" w:sz="0" w:space="0" w:color="auto"/>
        <w:left w:val="none" w:sz="0" w:space="0" w:color="auto"/>
        <w:bottom w:val="none" w:sz="0" w:space="0" w:color="auto"/>
        <w:right w:val="none" w:sz="0" w:space="0" w:color="auto"/>
      </w:divBdr>
    </w:div>
    <w:div w:id="933979548">
      <w:bodyDiv w:val="1"/>
      <w:marLeft w:val="0"/>
      <w:marRight w:val="0"/>
      <w:marTop w:val="0"/>
      <w:marBottom w:val="0"/>
      <w:divBdr>
        <w:top w:val="none" w:sz="0" w:space="0" w:color="auto"/>
        <w:left w:val="none" w:sz="0" w:space="0" w:color="auto"/>
        <w:bottom w:val="none" w:sz="0" w:space="0" w:color="auto"/>
        <w:right w:val="none" w:sz="0" w:space="0" w:color="auto"/>
      </w:divBdr>
    </w:div>
    <w:div w:id="986014729">
      <w:bodyDiv w:val="1"/>
      <w:marLeft w:val="0"/>
      <w:marRight w:val="0"/>
      <w:marTop w:val="0"/>
      <w:marBottom w:val="0"/>
      <w:divBdr>
        <w:top w:val="none" w:sz="0" w:space="0" w:color="auto"/>
        <w:left w:val="none" w:sz="0" w:space="0" w:color="auto"/>
        <w:bottom w:val="none" w:sz="0" w:space="0" w:color="auto"/>
        <w:right w:val="none" w:sz="0" w:space="0" w:color="auto"/>
      </w:divBdr>
    </w:div>
    <w:div w:id="1038048756">
      <w:bodyDiv w:val="1"/>
      <w:marLeft w:val="0"/>
      <w:marRight w:val="0"/>
      <w:marTop w:val="0"/>
      <w:marBottom w:val="0"/>
      <w:divBdr>
        <w:top w:val="none" w:sz="0" w:space="0" w:color="auto"/>
        <w:left w:val="none" w:sz="0" w:space="0" w:color="auto"/>
        <w:bottom w:val="none" w:sz="0" w:space="0" w:color="auto"/>
        <w:right w:val="none" w:sz="0" w:space="0" w:color="auto"/>
      </w:divBdr>
    </w:div>
    <w:div w:id="1046367578">
      <w:bodyDiv w:val="1"/>
      <w:marLeft w:val="0"/>
      <w:marRight w:val="0"/>
      <w:marTop w:val="0"/>
      <w:marBottom w:val="0"/>
      <w:divBdr>
        <w:top w:val="none" w:sz="0" w:space="0" w:color="auto"/>
        <w:left w:val="none" w:sz="0" w:space="0" w:color="auto"/>
        <w:bottom w:val="none" w:sz="0" w:space="0" w:color="auto"/>
        <w:right w:val="none" w:sz="0" w:space="0" w:color="auto"/>
      </w:divBdr>
    </w:div>
    <w:div w:id="1074426447">
      <w:bodyDiv w:val="1"/>
      <w:marLeft w:val="0"/>
      <w:marRight w:val="0"/>
      <w:marTop w:val="0"/>
      <w:marBottom w:val="0"/>
      <w:divBdr>
        <w:top w:val="none" w:sz="0" w:space="0" w:color="auto"/>
        <w:left w:val="none" w:sz="0" w:space="0" w:color="auto"/>
        <w:bottom w:val="none" w:sz="0" w:space="0" w:color="auto"/>
        <w:right w:val="none" w:sz="0" w:space="0" w:color="auto"/>
      </w:divBdr>
    </w:div>
    <w:div w:id="1147822557">
      <w:bodyDiv w:val="1"/>
      <w:marLeft w:val="0"/>
      <w:marRight w:val="0"/>
      <w:marTop w:val="0"/>
      <w:marBottom w:val="0"/>
      <w:divBdr>
        <w:top w:val="none" w:sz="0" w:space="0" w:color="auto"/>
        <w:left w:val="none" w:sz="0" w:space="0" w:color="auto"/>
        <w:bottom w:val="none" w:sz="0" w:space="0" w:color="auto"/>
        <w:right w:val="none" w:sz="0" w:space="0" w:color="auto"/>
      </w:divBdr>
    </w:div>
    <w:div w:id="1159610935">
      <w:bodyDiv w:val="1"/>
      <w:marLeft w:val="0"/>
      <w:marRight w:val="0"/>
      <w:marTop w:val="0"/>
      <w:marBottom w:val="0"/>
      <w:divBdr>
        <w:top w:val="none" w:sz="0" w:space="0" w:color="auto"/>
        <w:left w:val="none" w:sz="0" w:space="0" w:color="auto"/>
        <w:bottom w:val="none" w:sz="0" w:space="0" w:color="auto"/>
        <w:right w:val="none" w:sz="0" w:space="0" w:color="auto"/>
      </w:divBdr>
    </w:div>
    <w:div w:id="1213082663">
      <w:bodyDiv w:val="1"/>
      <w:marLeft w:val="0"/>
      <w:marRight w:val="0"/>
      <w:marTop w:val="0"/>
      <w:marBottom w:val="0"/>
      <w:divBdr>
        <w:top w:val="none" w:sz="0" w:space="0" w:color="auto"/>
        <w:left w:val="none" w:sz="0" w:space="0" w:color="auto"/>
        <w:bottom w:val="none" w:sz="0" w:space="0" w:color="auto"/>
        <w:right w:val="none" w:sz="0" w:space="0" w:color="auto"/>
      </w:divBdr>
    </w:div>
    <w:div w:id="1229606577">
      <w:bodyDiv w:val="1"/>
      <w:marLeft w:val="0"/>
      <w:marRight w:val="0"/>
      <w:marTop w:val="0"/>
      <w:marBottom w:val="0"/>
      <w:divBdr>
        <w:top w:val="none" w:sz="0" w:space="0" w:color="auto"/>
        <w:left w:val="none" w:sz="0" w:space="0" w:color="auto"/>
        <w:bottom w:val="none" w:sz="0" w:space="0" w:color="auto"/>
        <w:right w:val="none" w:sz="0" w:space="0" w:color="auto"/>
      </w:divBdr>
    </w:div>
    <w:div w:id="1322350316">
      <w:bodyDiv w:val="1"/>
      <w:marLeft w:val="0"/>
      <w:marRight w:val="0"/>
      <w:marTop w:val="0"/>
      <w:marBottom w:val="0"/>
      <w:divBdr>
        <w:top w:val="none" w:sz="0" w:space="0" w:color="auto"/>
        <w:left w:val="none" w:sz="0" w:space="0" w:color="auto"/>
        <w:bottom w:val="none" w:sz="0" w:space="0" w:color="auto"/>
        <w:right w:val="none" w:sz="0" w:space="0" w:color="auto"/>
      </w:divBdr>
    </w:div>
    <w:div w:id="1330672126">
      <w:bodyDiv w:val="1"/>
      <w:marLeft w:val="0"/>
      <w:marRight w:val="0"/>
      <w:marTop w:val="0"/>
      <w:marBottom w:val="0"/>
      <w:divBdr>
        <w:top w:val="none" w:sz="0" w:space="0" w:color="auto"/>
        <w:left w:val="none" w:sz="0" w:space="0" w:color="auto"/>
        <w:bottom w:val="none" w:sz="0" w:space="0" w:color="auto"/>
        <w:right w:val="none" w:sz="0" w:space="0" w:color="auto"/>
      </w:divBdr>
    </w:div>
    <w:div w:id="1391686737">
      <w:bodyDiv w:val="1"/>
      <w:marLeft w:val="0"/>
      <w:marRight w:val="0"/>
      <w:marTop w:val="0"/>
      <w:marBottom w:val="0"/>
      <w:divBdr>
        <w:top w:val="none" w:sz="0" w:space="0" w:color="auto"/>
        <w:left w:val="none" w:sz="0" w:space="0" w:color="auto"/>
        <w:bottom w:val="none" w:sz="0" w:space="0" w:color="auto"/>
        <w:right w:val="none" w:sz="0" w:space="0" w:color="auto"/>
      </w:divBdr>
    </w:div>
    <w:div w:id="1440758509">
      <w:bodyDiv w:val="1"/>
      <w:marLeft w:val="0"/>
      <w:marRight w:val="0"/>
      <w:marTop w:val="0"/>
      <w:marBottom w:val="0"/>
      <w:divBdr>
        <w:top w:val="none" w:sz="0" w:space="0" w:color="auto"/>
        <w:left w:val="none" w:sz="0" w:space="0" w:color="auto"/>
        <w:bottom w:val="none" w:sz="0" w:space="0" w:color="auto"/>
        <w:right w:val="none" w:sz="0" w:space="0" w:color="auto"/>
      </w:divBdr>
    </w:div>
    <w:div w:id="1533616432">
      <w:bodyDiv w:val="1"/>
      <w:marLeft w:val="0"/>
      <w:marRight w:val="0"/>
      <w:marTop w:val="0"/>
      <w:marBottom w:val="0"/>
      <w:divBdr>
        <w:top w:val="none" w:sz="0" w:space="0" w:color="auto"/>
        <w:left w:val="none" w:sz="0" w:space="0" w:color="auto"/>
        <w:bottom w:val="none" w:sz="0" w:space="0" w:color="auto"/>
        <w:right w:val="none" w:sz="0" w:space="0" w:color="auto"/>
      </w:divBdr>
    </w:div>
    <w:div w:id="1593007591">
      <w:bodyDiv w:val="1"/>
      <w:marLeft w:val="0"/>
      <w:marRight w:val="0"/>
      <w:marTop w:val="0"/>
      <w:marBottom w:val="0"/>
      <w:divBdr>
        <w:top w:val="none" w:sz="0" w:space="0" w:color="auto"/>
        <w:left w:val="none" w:sz="0" w:space="0" w:color="auto"/>
        <w:bottom w:val="none" w:sz="0" w:space="0" w:color="auto"/>
        <w:right w:val="none" w:sz="0" w:space="0" w:color="auto"/>
      </w:divBdr>
    </w:div>
    <w:div w:id="1684239316">
      <w:bodyDiv w:val="1"/>
      <w:marLeft w:val="0"/>
      <w:marRight w:val="0"/>
      <w:marTop w:val="0"/>
      <w:marBottom w:val="0"/>
      <w:divBdr>
        <w:top w:val="none" w:sz="0" w:space="0" w:color="auto"/>
        <w:left w:val="none" w:sz="0" w:space="0" w:color="auto"/>
        <w:bottom w:val="none" w:sz="0" w:space="0" w:color="auto"/>
        <w:right w:val="none" w:sz="0" w:space="0" w:color="auto"/>
      </w:divBdr>
    </w:div>
    <w:div w:id="1713068005">
      <w:bodyDiv w:val="1"/>
      <w:marLeft w:val="0"/>
      <w:marRight w:val="0"/>
      <w:marTop w:val="0"/>
      <w:marBottom w:val="0"/>
      <w:divBdr>
        <w:top w:val="none" w:sz="0" w:space="0" w:color="auto"/>
        <w:left w:val="none" w:sz="0" w:space="0" w:color="auto"/>
        <w:bottom w:val="none" w:sz="0" w:space="0" w:color="auto"/>
        <w:right w:val="none" w:sz="0" w:space="0" w:color="auto"/>
      </w:divBdr>
    </w:div>
    <w:div w:id="1716192849">
      <w:bodyDiv w:val="1"/>
      <w:marLeft w:val="0"/>
      <w:marRight w:val="0"/>
      <w:marTop w:val="0"/>
      <w:marBottom w:val="0"/>
      <w:divBdr>
        <w:top w:val="none" w:sz="0" w:space="0" w:color="auto"/>
        <w:left w:val="none" w:sz="0" w:space="0" w:color="auto"/>
        <w:bottom w:val="none" w:sz="0" w:space="0" w:color="auto"/>
        <w:right w:val="none" w:sz="0" w:space="0" w:color="auto"/>
      </w:divBdr>
    </w:div>
    <w:div w:id="1762219074">
      <w:bodyDiv w:val="1"/>
      <w:marLeft w:val="0"/>
      <w:marRight w:val="0"/>
      <w:marTop w:val="0"/>
      <w:marBottom w:val="0"/>
      <w:divBdr>
        <w:top w:val="none" w:sz="0" w:space="0" w:color="auto"/>
        <w:left w:val="none" w:sz="0" w:space="0" w:color="auto"/>
        <w:bottom w:val="none" w:sz="0" w:space="0" w:color="auto"/>
        <w:right w:val="none" w:sz="0" w:space="0" w:color="auto"/>
      </w:divBdr>
    </w:div>
    <w:div w:id="1791050295">
      <w:bodyDiv w:val="1"/>
      <w:marLeft w:val="0"/>
      <w:marRight w:val="0"/>
      <w:marTop w:val="0"/>
      <w:marBottom w:val="0"/>
      <w:divBdr>
        <w:top w:val="none" w:sz="0" w:space="0" w:color="auto"/>
        <w:left w:val="none" w:sz="0" w:space="0" w:color="auto"/>
        <w:bottom w:val="none" w:sz="0" w:space="0" w:color="auto"/>
        <w:right w:val="none" w:sz="0" w:space="0" w:color="auto"/>
      </w:divBdr>
    </w:div>
    <w:div w:id="1961447272">
      <w:bodyDiv w:val="1"/>
      <w:marLeft w:val="0"/>
      <w:marRight w:val="0"/>
      <w:marTop w:val="0"/>
      <w:marBottom w:val="0"/>
      <w:divBdr>
        <w:top w:val="none" w:sz="0" w:space="0" w:color="auto"/>
        <w:left w:val="none" w:sz="0" w:space="0" w:color="auto"/>
        <w:bottom w:val="none" w:sz="0" w:space="0" w:color="auto"/>
        <w:right w:val="none" w:sz="0" w:space="0" w:color="auto"/>
      </w:divBdr>
    </w:div>
    <w:div w:id="1977753919">
      <w:marLeft w:val="0"/>
      <w:marRight w:val="0"/>
      <w:marTop w:val="0"/>
      <w:marBottom w:val="0"/>
      <w:divBdr>
        <w:top w:val="none" w:sz="0" w:space="0" w:color="auto"/>
        <w:left w:val="none" w:sz="0" w:space="0" w:color="auto"/>
        <w:bottom w:val="none" w:sz="0" w:space="0" w:color="auto"/>
        <w:right w:val="none" w:sz="0" w:space="0" w:color="auto"/>
      </w:divBdr>
    </w:div>
    <w:div w:id="1977753920">
      <w:marLeft w:val="0"/>
      <w:marRight w:val="0"/>
      <w:marTop w:val="0"/>
      <w:marBottom w:val="0"/>
      <w:divBdr>
        <w:top w:val="none" w:sz="0" w:space="0" w:color="auto"/>
        <w:left w:val="none" w:sz="0" w:space="0" w:color="auto"/>
        <w:bottom w:val="none" w:sz="0" w:space="0" w:color="auto"/>
        <w:right w:val="none" w:sz="0" w:space="0" w:color="auto"/>
      </w:divBdr>
    </w:div>
    <w:div w:id="1977753921">
      <w:marLeft w:val="0"/>
      <w:marRight w:val="0"/>
      <w:marTop w:val="0"/>
      <w:marBottom w:val="0"/>
      <w:divBdr>
        <w:top w:val="none" w:sz="0" w:space="0" w:color="auto"/>
        <w:left w:val="none" w:sz="0" w:space="0" w:color="auto"/>
        <w:bottom w:val="none" w:sz="0" w:space="0" w:color="auto"/>
        <w:right w:val="none" w:sz="0" w:space="0" w:color="auto"/>
      </w:divBdr>
    </w:div>
    <w:div w:id="2029211679">
      <w:bodyDiv w:val="1"/>
      <w:marLeft w:val="0"/>
      <w:marRight w:val="0"/>
      <w:marTop w:val="0"/>
      <w:marBottom w:val="0"/>
      <w:divBdr>
        <w:top w:val="none" w:sz="0" w:space="0" w:color="auto"/>
        <w:left w:val="none" w:sz="0" w:space="0" w:color="auto"/>
        <w:bottom w:val="none" w:sz="0" w:space="0" w:color="auto"/>
        <w:right w:val="none" w:sz="0" w:space="0" w:color="auto"/>
      </w:divBdr>
    </w:div>
    <w:div w:id="203826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cure.edps.europa.eu/EDPSWEB/webdav/site/mySite/shared/Documents/Consultation/Opinions/2015/15-09-11_Data_Ethics_EN.pdf" TargetMode="External"/><Relationship Id="rId2" Type="http://schemas.openxmlformats.org/officeDocument/2006/relationships/hyperlink" Target="http://www.forbes.com/2010/01/11/software-lean-manufacturing-technology-cio-network-agil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ssieej\AppData\Roaming\Microsoft\Templates\_SetVAN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244CE-FBBB-BC4F-BCDD-772EC42AE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\Users\dossieej\AppData\Roaming\Microsoft\Templates\_SetVAN11.dotm</Template>
  <TotalTime>1</TotalTime>
  <Pages>10</Pages>
  <Words>2823</Words>
  <Characters>16095</Characters>
  <Application>Microsoft Macintosh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The Puzzle of Brandeis, Privacy, and Speech</vt:lpstr>
    </vt:vector>
  </TitlesOfParts>
  <Company>Joe Christensen, Inc.</Company>
  <LinksUpToDate>false</LinksUpToDate>
  <CharactersWithSpaces>18881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Puzzle of Brandeis, Privacy, and Speech</dc:title>
  <dc:creator>tunepj</dc:creator>
  <cp:lastModifiedBy>Jonathan King</cp:lastModifiedBy>
  <cp:revision>3</cp:revision>
  <cp:lastPrinted>2015-11-11T00:58:00Z</cp:lastPrinted>
  <dcterms:created xsi:type="dcterms:W3CDTF">2015-11-14T08:37:00Z</dcterms:created>
  <dcterms:modified xsi:type="dcterms:W3CDTF">2015-11-14T08:40:00Z</dcterms:modified>
</cp:coreProperties>
</file>